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一、霸州市人民检察院本级收支预算</w:t>
      </w:r>
      <w:bookmarkEnd w:id="0"/>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362"/>
        <w:gridCol w:w="3000"/>
        <w:gridCol w:w="351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1" w:type="dxa"/>
            <w:gridSpan w:val="2"/>
            <w:tcBorders>
              <w:top w:val="single" w:color="FFFFFF" w:sz="6" w:space="0"/>
              <w:left w:val="single" w:color="FFFFFF" w:sz="6" w:space="0"/>
              <w:right w:val="single" w:color="FFFFFF" w:sz="6" w:space="0"/>
            </w:tcBorders>
            <w:vAlign w:val="center"/>
          </w:tcPr>
          <w:p>
            <w:pPr>
              <w:pStyle w:val="11"/>
            </w:pPr>
            <w:r>
              <w:t>404001霸州市人民检察院本级</w:t>
            </w:r>
          </w:p>
        </w:tc>
        <w:tc>
          <w:tcPr>
            <w:tcW w:w="3000" w:type="dxa"/>
            <w:tcBorders>
              <w:top w:val="single" w:color="FFFFFF" w:sz="6" w:space="0"/>
              <w:left w:val="single" w:color="FFFFFF" w:sz="6" w:space="0"/>
              <w:right w:val="single" w:color="FFFFFF" w:sz="6" w:space="0"/>
            </w:tcBorders>
            <w:vAlign w:val="center"/>
          </w:tcPr>
          <w:p>
            <w:pPr>
              <w:pStyle w:val="10"/>
            </w:pPr>
            <w:r>
              <w:t>预算年度：2022</w:t>
            </w:r>
          </w:p>
        </w:tc>
        <w:tc>
          <w:tcPr>
            <w:tcW w:w="647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362" w:type="dxa"/>
            <w:gridSpan w:val="2"/>
            <w:vAlign w:val="center"/>
          </w:tcPr>
          <w:p>
            <w:pPr>
              <w:pStyle w:val="12"/>
            </w:pPr>
            <w:r>
              <w:t>收入</w:t>
            </w:r>
          </w:p>
        </w:tc>
        <w:tc>
          <w:tcPr>
            <w:tcW w:w="647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362" w:type="dxa"/>
            <w:vAlign w:val="center"/>
          </w:tcPr>
          <w:p>
            <w:pPr>
              <w:pStyle w:val="12"/>
            </w:pPr>
            <w:r>
              <w:t>项  目</w:t>
            </w:r>
          </w:p>
        </w:tc>
        <w:tc>
          <w:tcPr>
            <w:tcW w:w="3000" w:type="dxa"/>
            <w:vAlign w:val="center"/>
          </w:tcPr>
          <w:p>
            <w:pPr>
              <w:pStyle w:val="12"/>
            </w:pPr>
            <w:r>
              <w:t>预算数</w:t>
            </w:r>
          </w:p>
        </w:tc>
        <w:tc>
          <w:tcPr>
            <w:tcW w:w="3515"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362" w:type="dxa"/>
            <w:vAlign w:val="center"/>
          </w:tcPr>
          <w:p>
            <w:pPr>
              <w:pStyle w:val="12"/>
            </w:pPr>
            <w:r>
              <w:t>1</w:t>
            </w:r>
          </w:p>
        </w:tc>
        <w:tc>
          <w:tcPr>
            <w:tcW w:w="3000" w:type="dxa"/>
            <w:vAlign w:val="center"/>
          </w:tcPr>
          <w:p>
            <w:pPr>
              <w:pStyle w:val="12"/>
            </w:pPr>
            <w:r>
              <w:t>2</w:t>
            </w:r>
          </w:p>
        </w:tc>
        <w:tc>
          <w:tcPr>
            <w:tcW w:w="3515"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362" w:type="dxa"/>
            <w:vAlign w:val="center"/>
          </w:tcPr>
          <w:p>
            <w:pPr>
              <w:pStyle w:val="14"/>
            </w:pPr>
            <w:r>
              <w:t>一、一般公共预算拨款收入</w:t>
            </w:r>
          </w:p>
        </w:tc>
        <w:tc>
          <w:tcPr>
            <w:tcW w:w="3000" w:type="dxa"/>
            <w:vAlign w:val="center"/>
          </w:tcPr>
          <w:p>
            <w:pPr>
              <w:pStyle w:val="13"/>
            </w:pPr>
            <w:r>
              <w:t>2275.12</w:t>
            </w:r>
          </w:p>
        </w:tc>
        <w:tc>
          <w:tcPr>
            <w:tcW w:w="3515"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362" w:type="dxa"/>
            <w:vAlign w:val="center"/>
          </w:tcPr>
          <w:p>
            <w:pPr>
              <w:pStyle w:val="14"/>
            </w:pPr>
            <w:r>
              <w:t>二、政府性基金预算拨款收入</w:t>
            </w:r>
          </w:p>
        </w:tc>
        <w:tc>
          <w:tcPr>
            <w:tcW w:w="3000" w:type="dxa"/>
            <w:vAlign w:val="center"/>
          </w:tcPr>
          <w:p>
            <w:pPr>
              <w:pStyle w:val="13"/>
            </w:pPr>
          </w:p>
        </w:tc>
        <w:tc>
          <w:tcPr>
            <w:tcW w:w="3515"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362" w:type="dxa"/>
            <w:vAlign w:val="center"/>
          </w:tcPr>
          <w:p>
            <w:pPr>
              <w:pStyle w:val="14"/>
            </w:pPr>
            <w:r>
              <w:t>三、国有资本经营预算拨款收入</w:t>
            </w:r>
          </w:p>
        </w:tc>
        <w:tc>
          <w:tcPr>
            <w:tcW w:w="3000" w:type="dxa"/>
            <w:vAlign w:val="center"/>
          </w:tcPr>
          <w:p>
            <w:pPr>
              <w:pStyle w:val="13"/>
            </w:pPr>
          </w:p>
        </w:tc>
        <w:tc>
          <w:tcPr>
            <w:tcW w:w="3515"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362" w:type="dxa"/>
            <w:vAlign w:val="center"/>
          </w:tcPr>
          <w:p>
            <w:pPr>
              <w:pStyle w:val="14"/>
            </w:pPr>
            <w:r>
              <w:t>四、财政专户管理资金收入</w:t>
            </w:r>
          </w:p>
        </w:tc>
        <w:tc>
          <w:tcPr>
            <w:tcW w:w="3000" w:type="dxa"/>
            <w:vAlign w:val="center"/>
          </w:tcPr>
          <w:p>
            <w:pPr>
              <w:pStyle w:val="13"/>
            </w:pPr>
          </w:p>
        </w:tc>
        <w:tc>
          <w:tcPr>
            <w:tcW w:w="3515" w:type="dxa"/>
            <w:vAlign w:val="center"/>
          </w:tcPr>
          <w:p>
            <w:pPr>
              <w:pStyle w:val="14"/>
            </w:pPr>
            <w:r>
              <w:t>四、公共安全支出</w:t>
            </w:r>
          </w:p>
        </w:tc>
        <w:tc>
          <w:tcPr>
            <w:tcW w:w="2959" w:type="dxa"/>
            <w:vAlign w:val="center"/>
          </w:tcPr>
          <w:p>
            <w:pPr>
              <w:pStyle w:val="13"/>
            </w:pPr>
            <w:r>
              <w:t>1869.04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362" w:type="dxa"/>
            <w:vAlign w:val="center"/>
          </w:tcPr>
          <w:p>
            <w:pPr>
              <w:pStyle w:val="14"/>
            </w:pPr>
            <w:r>
              <w:t>五、事业收入</w:t>
            </w:r>
          </w:p>
        </w:tc>
        <w:tc>
          <w:tcPr>
            <w:tcW w:w="3000" w:type="dxa"/>
            <w:vAlign w:val="center"/>
          </w:tcPr>
          <w:p>
            <w:pPr>
              <w:pStyle w:val="13"/>
            </w:pPr>
          </w:p>
        </w:tc>
        <w:tc>
          <w:tcPr>
            <w:tcW w:w="3515"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362" w:type="dxa"/>
            <w:vAlign w:val="center"/>
          </w:tcPr>
          <w:p>
            <w:pPr>
              <w:pStyle w:val="14"/>
            </w:pPr>
            <w:r>
              <w:t>六、事业单位经营收入</w:t>
            </w:r>
          </w:p>
        </w:tc>
        <w:tc>
          <w:tcPr>
            <w:tcW w:w="3000" w:type="dxa"/>
            <w:vAlign w:val="center"/>
          </w:tcPr>
          <w:p>
            <w:pPr>
              <w:pStyle w:val="13"/>
            </w:pPr>
          </w:p>
        </w:tc>
        <w:tc>
          <w:tcPr>
            <w:tcW w:w="3515"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362" w:type="dxa"/>
            <w:vAlign w:val="center"/>
          </w:tcPr>
          <w:p>
            <w:pPr>
              <w:pStyle w:val="14"/>
            </w:pPr>
            <w:r>
              <w:t>七、上级补助收入</w:t>
            </w:r>
          </w:p>
        </w:tc>
        <w:tc>
          <w:tcPr>
            <w:tcW w:w="3000" w:type="dxa"/>
            <w:vAlign w:val="center"/>
          </w:tcPr>
          <w:p>
            <w:pPr>
              <w:pStyle w:val="13"/>
            </w:pPr>
          </w:p>
        </w:tc>
        <w:tc>
          <w:tcPr>
            <w:tcW w:w="3515"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362" w:type="dxa"/>
            <w:vAlign w:val="center"/>
          </w:tcPr>
          <w:p>
            <w:pPr>
              <w:pStyle w:val="14"/>
            </w:pPr>
            <w:r>
              <w:t>八、附属单位上缴收入</w:t>
            </w:r>
          </w:p>
        </w:tc>
        <w:tc>
          <w:tcPr>
            <w:tcW w:w="3000" w:type="dxa"/>
            <w:vAlign w:val="center"/>
          </w:tcPr>
          <w:p>
            <w:pPr>
              <w:pStyle w:val="13"/>
            </w:pPr>
          </w:p>
        </w:tc>
        <w:tc>
          <w:tcPr>
            <w:tcW w:w="3515" w:type="dxa"/>
            <w:vAlign w:val="center"/>
          </w:tcPr>
          <w:p>
            <w:pPr>
              <w:pStyle w:val="14"/>
            </w:pPr>
            <w:r>
              <w:t>八、社会保障和就业支出</w:t>
            </w:r>
          </w:p>
        </w:tc>
        <w:tc>
          <w:tcPr>
            <w:tcW w:w="2959" w:type="dxa"/>
            <w:vAlign w:val="center"/>
          </w:tcPr>
          <w:p>
            <w:pPr>
              <w:pStyle w:val="13"/>
            </w:pPr>
            <w:r>
              <w:t>297.71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362" w:type="dxa"/>
            <w:vAlign w:val="center"/>
          </w:tcPr>
          <w:p>
            <w:pPr>
              <w:pStyle w:val="14"/>
            </w:pPr>
            <w:r>
              <w:t>九、其他收入</w:t>
            </w:r>
          </w:p>
        </w:tc>
        <w:tc>
          <w:tcPr>
            <w:tcW w:w="3000" w:type="dxa"/>
            <w:vAlign w:val="center"/>
          </w:tcPr>
          <w:p>
            <w:pPr>
              <w:pStyle w:val="13"/>
            </w:pPr>
          </w:p>
        </w:tc>
        <w:tc>
          <w:tcPr>
            <w:tcW w:w="3515"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十、卫生健康支出</w:t>
            </w:r>
          </w:p>
        </w:tc>
        <w:tc>
          <w:tcPr>
            <w:tcW w:w="2959" w:type="dxa"/>
            <w:vAlign w:val="center"/>
          </w:tcPr>
          <w:p>
            <w:pPr>
              <w:pStyle w:val="13"/>
            </w:pPr>
            <w:r>
              <w:t>36.04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二十、住房保障支出</w:t>
            </w:r>
          </w:p>
        </w:tc>
        <w:tc>
          <w:tcPr>
            <w:tcW w:w="2959" w:type="dxa"/>
            <w:vAlign w:val="center"/>
          </w:tcPr>
          <w:p>
            <w:pPr>
              <w:pStyle w:val="13"/>
            </w:pPr>
            <w:r>
              <w:t>75.41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362" w:type="dxa"/>
            <w:vAlign w:val="center"/>
          </w:tcPr>
          <w:p>
            <w:pPr>
              <w:pStyle w:val="14"/>
            </w:pPr>
          </w:p>
        </w:tc>
        <w:tc>
          <w:tcPr>
            <w:tcW w:w="3000" w:type="dxa"/>
            <w:vAlign w:val="center"/>
          </w:tcPr>
          <w:p>
            <w:pPr>
              <w:pStyle w:val="13"/>
            </w:pPr>
          </w:p>
        </w:tc>
        <w:tc>
          <w:tcPr>
            <w:tcW w:w="3515"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362" w:type="dxa"/>
            <w:vAlign w:val="center"/>
          </w:tcPr>
          <w:p>
            <w:pPr>
              <w:pStyle w:val="16"/>
            </w:pPr>
            <w:r>
              <w:t>本年收入合计</w:t>
            </w:r>
          </w:p>
        </w:tc>
        <w:tc>
          <w:tcPr>
            <w:tcW w:w="3000" w:type="dxa"/>
            <w:vAlign w:val="center"/>
          </w:tcPr>
          <w:p>
            <w:pPr>
              <w:pStyle w:val="17"/>
              <w:rPr>
                <w:rFonts w:hint="default" w:eastAsia="方正书宋_GBK"/>
                <w:lang w:val="en-US" w:eastAsia="zh-CN"/>
              </w:rPr>
            </w:pPr>
            <w:r>
              <w:rPr>
                <w:rFonts w:hint="eastAsia"/>
                <w:lang w:val="en-US" w:eastAsia="zh-CN"/>
              </w:rPr>
              <w:t>2278.20</w:t>
            </w:r>
          </w:p>
        </w:tc>
        <w:tc>
          <w:tcPr>
            <w:tcW w:w="3515" w:type="dxa"/>
            <w:vAlign w:val="center"/>
          </w:tcPr>
          <w:p>
            <w:pPr>
              <w:pStyle w:val="16"/>
            </w:pPr>
            <w:r>
              <w:t>本年支出合计</w:t>
            </w:r>
          </w:p>
        </w:tc>
        <w:tc>
          <w:tcPr>
            <w:tcW w:w="2959" w:type="dxa"/>
            <w:vAlign w:val="center"/>
          </w:tcPr>
          <w:p>
            <w:pPr>
              <w:pStyle w:val="17"/>
            </w:pPr>
            <w:r>
              <w:rPr>
                <w:rFonts w:hint="eastAsia"/>
                <w:lang w:val="en-US" w:eastAsia="zh-CN"/>
              </w:rPr>
              <w:t>2278.20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362" w:type="dxa"/>
            <w:vAlign w:val="center"/>
          </w:tcPr>
          <w:p>
            <w:pPr>
              <w:pStyle w:val="14"/>
            </w:pPr>
            <w:r>
              <w:t>上年结转结余</w:t>
            </w:r>
          </w:p>
        </w:tc>
        <w:tc>
          <w:tcPr>
            <w:tcW w:w="3000" w:type="dxa"/>
            <w:vAlign w:val="center"/>
          </w:tcPr>
          <w:p>
            <w:pPr>
              <w:pStyle w:val="13"/>
              <w:rPr>
                <w:rFonts w:hint="default" w:eastAsia="方正书宋_GBK"/>
                <w:lang w:val="en-US" w:eastAsia="zh-CN"/>
              </w:rPr>
            </w:pPr>
            <w:r>
              <w:rPr>
                <w:rFonts w:hint="eastAsia"/>
                <w:lang w:val="en-US" w:eastAsia="zh-CN"/>
              </w:rPr>
              <w:t>3.08</w:t>
            </w:r>
          </w:p>
        </w:tc>
        <w:tc>
          <w:tcPr>
            <w:tcW w:w="3515"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362" w:type="dxa"/>
            <w:vAlign w:val="center"/>
          </w:tcPr>
          <w:p>
            <w:pPr>
              <w:pStyle w:val="16"/>
            </w:pPr>
            <w:r>
              <w:t>收入总计</w:t>
            </w:r>
          </w:p>
        </w:tc>
        <w:tc>
          <w:tcPr>
            <w:tcW w:w="3000" w:type="dxa"/>
            <w:vAlign w:val="center"/>
          </w:tcPr>
          <w:p>
            <w:pPr>
              <w:pStyle w:val="17"/>
            </w:pPr>
            <w:r>
              <w:rPr>
                <w:rFonts w:hint="eastAsia"/>
                <w:lang w:val="en-US" w:eastAsia="zh-CN"/>
              </w:rPr>
              <w:t>2278.20</w:t>
            </w:r>
          </w:p>
        </w:tc>
        <w:tc>
          <w:tcPr>
            <w:tcW w:w="3515" w:type="dxa"/>
            <w:vAlign w:val="center"/>
          </w:tcPr>
          <w:p>
            <w:pPr>
              <w:pStyle w:val="16"/>
            </w:pPr>
            <w:r>
              <w:t>支出总计</w:t>
            </w:r>
          </w:p>
        </w:tc>
        <w:tc>
          <w:tcPr>
            <w:tcW w:w="2959" w:type="dxa"/>
            <w:vAlign w:val="center"/>
          </w:tcPr>
          <w:p>
            <w:pPr>
              <w:pStyle w:val="17"/>
            </w:pPr>
            <w:r>
              <w:rPr>
                <w:rFonts w:hint="eastAsia"/>
                <w:lang w:val="en-US" w:eastAsia="zh-CN"/>
              </w:rPr>
              <w:t>2278.20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1"/>
        <w:gridCol w:w="1170"/>
        <w:gridCol w:w="3585"/>
        <w:gridCol w:w="1215"/>
        <w:gridCol w:w="1380"/>
        <w:gridCol w:w="1208"/>
        <w:gridCol w:w="862"/>
        <w:gridCol w:w="654"/>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51" w:type="dxa"/>
            <w:gridSpan w:val="5"/>
            <w:tcBorders>
              <w:top w:val="single" w:color="FFFFFF" w:sz="6" w:space="0"/>
              <w:left w:val="single" w:color="FFFFFF" w:sz="6" w:space="0"/>
              <w:right w:val="single" w:color="FFFFFF" w:sz="6" w:space="0"/>
            </w:tcBorders>
            <w:vAlign w:val="center"/>
          </w:tcPr>
          <w:p>
            <w:pPr>
              <w:pStyle w:val="11"/>
            </w:pPr>
            <w:r>
              <w:t>404001霸州市人民检察院本级</w:t>
            </w:r>
          </w:p>
        </w:tc>
        <w:tc>
          <w:tcPr>
            <w:tcW w:w="272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 w:type="dxa"/>
            <w:vMerge w:val="restart"/>
            <w:vAlign w:val="center"/>
          </w:tcPr>
          <w:p>
            <w:pPr>
              <w:pStyle w:val="15"/>
            </w:pPr>
            <w:r>
              <w:t>序号</w:t>
            </w:r>
          </w:p>
        </w:tc>
        <w:tc>
          <w:tcPr>
            <w:tcW w:w="4755" w:type="dxa"/>
            <w:gridSpan w:val="2"/>
            <w:vAlign w:val="center"/>
          </w:tcPr>
          <w:p>
            <w:pPr>
              <w:pStyle w:val="15"/>
            </w:pPr>
            <w:r>
              <w:t>功能分类科目</w:t>
            </w:r>
          </w:p>
        </w:tc>
        <w:tc>
          <w:tcPr>
            <w:tcW w:w="1215" w:type="dxa"/>
            <w:vMerge w:val="restart"/>
            <w:vAlign w:val="center"/>
          </w:tcPr>
          <w:p>
            <w:pPr>
              <w:pStyle w:val="15"/>
            </w:pPr>
            <w:r>
              <w:t>合计</w:t>
            </w:r>
          </w:p>
        </w:tc>
        <w:tc>
          <w:tcPr>
            <w:tcW w:w="7136"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 w:type="dxa"/>
            <w:vMerge w:val="continue"/>
          </w:tcPr>
          <w:p>
            <w:pPr>
              <w:pStyle w:val="15"/>
            </w:pPr>
          </w:p>
        </w:tc>
        <w:tc>
          <w:tcPr>
            <w:tcW w:w="1170" w:type="dxa"/>
            <w:vAlign w:val="center"/>
          </w:tcPr>
          <w:p>
            <w:pPr>
              <w:pStyle w:val="15"/>
            </w:pPr>
            <w:r>
              <w:t>科目    编码</w:t>
            </w:r>
          </w:p>
        </w:tc>
        <w:tc>
          <w:tcPr>
            <w:tcW w:w="3585" w:type="dxa"/>
            <w:vAlign w:val="center"/>
          </w:tcPr>
          <w:p>
            <w:pPr>
              <w:pStyle w:val="15"/>
            </w:pPr>
            <w:r>
              <w:t>科目名称</w:t>
            </w:r>
          </w:p>
        </w:tc>
        <w:tc>
          <w:tcPr>
            <w:tcW w:w="1215" w:type="dxa"/>
            <w:vMerge w:val="continue"/>
          </w:tcPr>
          <w:p>
            <w:pPr>
              <w:pStyle w:val="15"/>
            </w:pPr>
          </w:p>
        </w:tc>
        <w:tc>
          <w:tcPr>
            <w:tcW w:w="1380" w:type="dxa"/>
            <w:vAlign w:val="center"/>
          </w:tcPr>
          <w:p>
            <w:pPr>
              <w:pStyle w:val="15"/>
            </w:pPr>
            <w:r>
              <w:t>小计</w:t>
            </w:r>
          </w:p>
        </w:tc>
        <w:tc>
          <w:tcPr>
            <w:tcW w:w="1208" w:type="dxa"/>
            <w:vAlign w:val="center"/>
          </w:tcPr>
          <w:p>
            <w:pPr>
              <w:pStyle w:val="15"/>
            </w:pPr>
            <w:r>
              <w:t>财政拨款 收入</w:t>
            </w:r>
          </w:p>
        </w:tc>
        <w:tc>
          <w:tcPr>
            <w:tcW w:w="862" w:type="dxa"/>
            <w:vAlign w:val="center"/>
          </w:tcPr>
          <w:p>
            <w:pPr>
              <w:pStyle w:val="15"/>
            </w:pPr>
            <w:r>
              <w:t>财政专户 收入</w:t>
            </w:r>
          </w:p>
        </w:tc>
        <w:tc>
          <w:tcPr>
            <w:tcW w:w="654"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 w:type="dxa"/>
            <w:vAlign w:val="center"/>
          </w:tcPr>
          <w:p>
            <w:pPr>
              <w:pStyle w:val="15"/>
            </w:pPr>
            <w:r>
              <w:t>栏次</w:t>
            </w:r>
          </w:p>
        </w:tc>
        <w:tc>
          <w:tcPr>
            <w:tcW w:w="1170" w:type="dxa"/>
            <w:vAlign w:val="center"/>
          </w:tcPr>
          <w:p>
            <w:pPr>
              <w:pStyle w:val="15"/>
            </w:pPr>
            <w:r>
              <w:t>1</w:t>
            </w:r>
          </w:p>
        </w:tc>
        <w:tc>
          <w:tcPr>
            <w:tcW w:w="3585" w:type="dxa"/>
            <w:vAlign w:val="center"/>
          </w:tcPr>
          <w:p>
            <w:pPr>
              <w:pStyle w:val="15"/>
            </w:pPr>
            <w:r>
              <w:t>2</w:t>
            </w:r>
          </w:p>
        </w:tc>
        <w:tc>
          <w:tcPr>
            <w:tcW w:w="1215" w:type="dxa"/>
            <w:vAlign w:val="center"/>
          </w:tcPr>
          <w:p>
            <w:pPr>
              <w:pStyle w:val="15"/>
            </w:pPr>
            <w:r>
              <w:t>3</w:t>
            </w:r>
          </w:p>
        </w:tc>
        <w:tc>
          <w:tcPr>
            <w:tcW w:w="1380" w:type="dxa"/>
            <w:vAlign w:val="center"/>
          </w:tcPr>
          <w:p>
            <w:pPr>
              <w:pStyle w:val="15"/>
            </w:pPr>
            <w:r>
              <w:t>4</w:t>
            </w:r>
          </w:p>
        </w:tc>
        <w:tc>
          <w:tcPr>
            <w:tcW w:w="1208" w:type="dxa"/>
            <w:vAlign w:val="center"/>
          </w:tcPr>
          <w:p>
            <w:pPr>
              <w:pStyle w:val="15"/>
            </w:pPr>
            <w:r>
              <w:t>5</w:t>
            </w:r>
          </w:p>
        </w:tc>
        <w:tc>
          <w:tcPr>
            <w:tcW w:w="862" w:type="dxa"/>
            <w:vAlign w:val="center"/>
          </w:tcPr>
          <w:p>
            <w:pPr>
              <w:pStyle w:val="15"/>
            </w:pPr>
            <w:r>
              <w:t>6</w:t>
            </w:r>
          </w:p>
        </w:tc>
        <w:tc>
          <w:tcPr>
            <w:tcW w:w="654"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1</w:t>
            </w:r>
          </w:p>
        </w:tc>
        <w:tc>
          <w:tcPr>
            <w:tcW w:w="1170" w:type="dxa"/>
            <w:vAlign w:val="center"/>
          </w:tcPr>
          <w:p>
            <w:pPr>
              <w:pStyle w:val="15"/>
              <w:jc w:val="left"/>
            </w:pPr>
          </w:p>
        </w:tc>
        <w:tc>
          <w:tcPr>
            <w:tcW w:w="3585" w:type="dxa"/>
            <w:vAlign w:val="center"/>
          </w:tcPr>
          <w:p>
            <w:pPr>
              <w:pStyle w:val="15"/>
            </w:pPr>
            <w:r>
              <w:t>合计</w:t>
            </w:r>
          </w:p>
        </w:tc>
        <w:tc>
          <w:tcPr>
            <w:tcW w:w="1215" w:type="dxa"/>
            <w:vAlign w:val="center"/>
          </w:tcPr>
          <w:p>
            <w:pPr>
              <w:pStyle w:val="15"/>
              <w:jc w:val="right"/>
            </w:pPr>
            <w:r>
              <w:t>2278.20</w:t>
            </w:r>
          </w:p>
        </w:tc>
        <w:tc>
          <w:tcPr>
            <w:tcW w:w="1380" w:type="dxa"/>
            <w:vAlign w:val="center"/>
          </w:tcPr>
          <w:p>
            <w:pPr>
              <w:pStyle w:val="15"/>
              <w:jc w:val="right"/>
            </w:pPr>
            <w:r>
              <w:t>2275.12</w:t>
            </w:r>
          </w:p>
        </w:tc>
        <w:tc>
          <w:tcPr>
            <w:tcW w:w="1208" w:type="dxa"/>
            <w:vAlign w:val="center"/>
          </w:tcPr>
          <w:p>
            <w:pPr>
              <w:pStyle w:val="15"/>
              <w:jc w:val="right"/>
            </w:pPr>
            <w:r>
              <w:t>2275.12</w:t>
            </w:r>
          </w:p>
        </w:tc>
        <w:tc>
          <w:tcPr>
            <w:tcW w:w="862" w:type="dxa"/>
            <w:vAlign w:val="center"/>
          </w:tcPr>
          <w:p>
            <w:pPr>
              <w:pStyle w:val="15"/>
              <w:jc w:val="right"/>
            </w:pPr>
          </w:p>
        </w:tc>
        <w:tc>
          <w:tcPr>
            <w:tcW w:w="654"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2</w:t>
            </w:r>
          </w:p>
        </w:tc>
        <w:tc>
          <w:tcPr>
            <w:tcW w:w="1170" w:type="dxa"/>
            <w:vAlign w:val="center"/>
          </w:tcPr>
          <w:p>
            <w:pPr>
              <w:pStyle w:val="15"/>
              <w:jc w:val="left"/>
            </w:pPr>
            <w:r>
              <w:t>204</w:t>
            </w:r>
          </w:p>
        </w:tc>
        <w:tc>
          <w:tcPr>
            <w:tcW w:w="3585" w:type="dxa"/>
            <w:vAlign w:val="center"/>
          </w:tcPr>
          <w:p>
            <w:pPr>
              <w:pStyle w:val="15"/>
              <w:jc w:val="left"/>
            </w:pPr>
            <w:r>
              <w:t>公共安全支出</w:t>
            </w:r>
          </w:p>
        </w:tc>
        <w:tc>
          <w:tcPr>
            <w:tcW w:w="1215" w:type="dxa"/>
            <w:vAlign w:val="center"/>
          </w:tcPr>
          <w:p>
            <w:pPr>
              <w:pStyle w:val="15"/>
              <w:jc w:val="right"/>
            </w:pPr>
            <w:r>
              <w:t>1869.04</w:t>
            </w:r>
          </w:p>
        </w:tc>
        <w:tc>
          <w:tcPr>
            <w:tcW w:w="1380" w:type="dxa"/>
            <w:vAlign w:val="center"/>
          </w:tcPr>
          <w:p>
            <w:pPr>
              <w:pStyle w:val="15"/>
              <w:jc w:val="right"/>
            </w:pPr>
            <w:r>
              <w:t>1865.96</w:t>
            </w:r>
          </w:p>
        </w:tc>
        <w:tc>
          <w:tcPr>
            <w:tcW w:w="1208" w:type="dxa"/>
            <w:vAlign w:val="center"/>
          </w:tcPr>
          <w:p>
            <w:pPr>
              <w:pStyle w:val="15"/>
              <w:jc w:val="right"/>
            </w:pPr>
            <w:r>
              <w:t>1865.96</w:t>
            </w:r>
          </w:p>
        </w:tc>
        <w:tc>
          <w:tcPr>
            <w:tcW w:w="862" w:type="dxa"/>
            <w:vAlign w:val="center"/>
          </w:tcPr>
          <w:p>
            <w:pPr>
              <w:pStyle w:val="15"/>
              <w:jc w:val="right"/>
            </w:pPr>
          </w:p>
        </w:tc>
        <w:tc>
          <w:tcPr>
            <w:tcW w:w="654"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3</w:t>
            </w:r>
          </w:p>
        </w:tc>
        <w:tc>
          <w:tcPr>
            <w:tcW w:w="1170" w:type="dxa"/>
            <w:vAlign w:val="center"/>
          </w:tcPr>
          <w:p>
            <w:pPr>
              <w:pStyle w:val="15"/>
              <w:jc w:val="left"/>
            </w:pPr>
            <w:r>
              <w:t>20404</w:t>
            </w:r>
          </w:p>
        </w:tc>
        <w:tc>
          <w:tcPr>
            <w:tcW w:w="3585" w:type="dxa"/>
            <w:vAlign w:val="center"/>
          </w:tcPr>
          <w:p>
            <w:pPr>
              <w:pStyle w:val="15"/>
              <w:jc w:val="left"/>
            </w:pPr>
            <w:r>
              <w:t>检察</w:t>
            </w:r>
          </w:p>
        </w:tc>
        <w:tc>
          <w:tcPr>
            <w:tcW w:w="1215" w:type="dxa"/>
            <w:vAlign w:val="center"/>
          </w:tcPr>
          <w:p>
            <w:pPr>
              <w:pStyle w:val="15"/>
              <w:jc w:val="right"/>
            </w:pPr>
            <w:r>
              <w:t>1869.04</w:t>
            </w:r>
          </w:p>
        </w:tc>
        <w:tc>
          <w:tcPr>
            <w:tcW w:w="1380" w:type="dxa"/>
            <w:vAlign w:val="center"/>
          </w:tcPr>
          <w:p>
            <w:pPr>
              <w:pStyle w:val="15"/>
              <w:jc w:val="right"/>
            </w:pPr>
            <w:r>
              <w:t>1865.96</w:t>
            </w:r>
          </w:p>
        </w:tc>
        <w:tc>
          <w:tcPr>
            <w:tcW w:w="1208" w:type="dxa"/>
            <w:vAlign w:val="center"/>
          </w:tcPr>
          <w:p>
            <w:pPr>
              <w:pStyle w:val="15"/>
              <w:jc w:val="right"/>
            </w:pPr>
            <w:r>
              <w:t>1865.96</w:t>
            </w:r>
          </w:p>
        </w:tc>
        <w:tc>
          <w:tcPr>
            <w:tcW w:w="862" w:type="dxa"/>
            <w:vAlign w:val="center"/>
          </w:tcPr>
          <w:p>
            <w:pPr>
              <w:pStyle w:val="15"/>
              <w:jc w:val="right"/>
            </w:pPr>
          </w:p>
        </w:tc>
        <w:tc>
          <w:tcPr>
            <w:tcW w:w="654"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4</w:t>
            </w:r>
          </w:p>
        </w:tc>
        <w:tc>
          <w:tcPr>
            <w:tcW w:w="1170" w:type="dxa"/>
            <w:vAlign w:val="center"/>
          </w:tcPr>
          <w:p>
            <w:pPr>
              <w:pStyle w:val="15"/>
              <w:jc w:val="left"/>
            </w:pPr>
            <w:r>
              <w:t>2040401</w:t>
            </w:r>
          </w:p>
        </w:tc>
        <w:tc>
          <w:tcPr>
            <w:tcW w:w="3585" w:type="dxa"/>
            <w:vAlign w:val="center"/>
          </w:tcPr>
          <w:p>
            <w:pPr>
              <w:pStyle w:val="15"/>
              <w:jc w:val="left"/>
            </w:pPr>
            <w:r>
              <w:t>行政运行</w:t>
            </w:r>
          </w:p>
        </w:tc>
        <w:tc>
          <w:tcPr>
            <w:tcW w:w="1215" w:type="dxa"/>
            <w:vAlign w:val="center"/>
          </w:tcPr>
          <w:p>
            <w:pPr>
              <w:pStyle w:val="15"/>
              <w:jc w:val="right"/>
            </w:pPr>
            <w:r>
              <w:t>1458.88</w:t>
            </w:r>
          </w:p>
        </w:tc>
        <w:tc>
          <w:tcPr>
            <w:tcW w:w="1380" w:type="dxa"/>
            <w:vAlign w:val="center"/>
          </w:tcPr>
          <w:p>
            <w:pPr>
              <w:pStyle w:val="15"/>
              <w:jc w:val="right"/>
            </w:pPr>
            <w:r>
              <w:t>1458.88</w:t>
            </w:r>
          </w:p>
        </w:tc>
        <w:tc>
          <w:tcPr>
            <w:tcW w:w="1208" w:type="dxa"/>
            <w:vAlign w:val="center"/>
          </w:tcPr>
          <w:p>
            <w:pPr>
              <w:pStyle w:val="15"/>
              <w:jc w:val="right"/>
            </w:pPr>
            <w:r>
              <w:t>1458.88</w:t>
            </w:r>
          </w:p>
        </w:tc>
        <w:tc>
          <w:tcPr>
            <w:tcW w:w="862" w:type="dxa"/>
            <w:vAlign w:val="center"/>
          </w:tcPr>
          <w:p>
            <w:pPr>
              <w:pStyle w:val="15"/>
              <w:jc w:val="right"/>
            </w:pPr>
          </w:p>
        </w:tc>
        <w:tc>
          <w:tcPr>
            <w:tcW w:w="654"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5</w:t>
            </w:r>
          </w:p>
        </w:tc>
        <w:tc>
          <w:tcPr>
            <w:tcW w:w="1170" w:type="dxa"/>
            <w:vAlign w:val="center"/>
          </w:tcPr>
          <w:p>
            <w:pPr>
              <w:pStyle w:val="15"/>
              <w:jc w:val="left"/>
            </w:pPr>
            <w:r>
              <w:t>2040410</w:t>
            </w:r>
          </w:p>
        </w:tc>
        <w:tc>
          <w:tcPr>
            <w:tcW w:w="3585" w:type="dxa"/>
            <w:vAlign w:val="center"/>
          </w:tcPr>
          <w:p>
            <w:pPr>
              <w:pStyle w:val="15"/>
              <w:jc w:val="left"/>
            </w:pPr>
            <w:r>
              <w:t>检察监督</w:t>
            </w:r>
          </w:p>
        </w:tc>
        <w:tc>
          <w:tcPr>
            <w:tcW w:w="1215" w:type="dxa"/>
            <w:vAlign w:val="center"/>
          </w:tcPr>
          <w:p>
            <w:pPr>
              <w:pStyle w:val="15"/>
              <w:jc w:val="right"/>
            </w:pPr>
            <w:r>
              <w:t>175.08</w:t>
            </w:r>
          </w:p>
        </w:tc>
        <w:tc>
          <w:tcPr>
            <w:tcW w:w="1380" w:type="dxa"/>
            <w:vAlign w:val="center"/>
          </w:tcPr>
          <w:p>
            <w:pPr>
              <w:pStyle w:val="15"/>
              <w:jc w:val="right"/>
            </w:pPr>
            <w:r>
              <w:t>175.08</w:t>
            </w:r>
          </w:p>
        </w:tc>
        <w:tc>
          <w:tcPr>
            <w:tcW w:w="1208" w:type="dxa"/>
            <w:vAlign w:val="center"/>
          </w:tcPr>
          <w:p>
            <w:pPr>
              <w:pStyle w:val="15"/>
              <w:jc w:val="right"/>
            </w:pPr>
            <w:r>
              <w:t>175.08</w:t>
            </w:r>
          </w:p>
        </w:tc>
        <w:tc>
          <w:tcPr>
            <w:tcW w:w="862" w:type="dxa"/>
            <w:vAlign w:val="center"/>
          </w:tcPr>
          <w:p>
            <w:pPr>
              <w:pStyle w:val="15"/>
              <w:jc w:val="right"/>
            </w:pPr>
          </w:p>
        </w:tc>
        <w:tc>
          <w:tcPr>
            <w:tcW w:w="654"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6</w:t>
            </w:r>
          </w:p>
        </w:tc>
        <w:tc>
          <w:tcPr>
            <w:tcW w:w="1170" w:type="dxa"/>
            <w:vAlign w:val="center"/>
          </w:tcPr>
          <w:p>
            <w:pPr>
              <w:pStyle w:val="15"/>
              <w:jc w:val="left"/>
            </w:pPr>
            <w:r>
              <w:t>2040499</w:t>
            </w:r>
          </w:p>
        </w:tc>
        <w:tc>
          <w:tcPr>
            <w:tcW w:w="3585" w:type="dxa"/>
            <w:vAlign w:val="center"/>
          </w:tcPr>
          <w:p>
            <w:pPr>
              <w:pStyle w:val="15"/>
              <w:jc w:val="left"/>
            </w:pPr>
            <w:r>
              <w:t>其他检察支出</w:t>
            </w:r>
          </w:p>
        </w:tc>
        <w:tc>
          <w:tcPr>
            <w:tcW w:w="1215" w:type="dxa"/>
            <w:vAlign w:val="center"/>
          </w:tcPr>
          <w:p>
            <w:pPr>
              <w:pStyle w:val="15"/>
              <w:jc w:val="right"/>
            </w:pPr>
            <w:r>
              <w:t>235.08</w:t>
            </w:r>
          </w:p>
        </w:tc>
        <w:tc>
          <w:tcPr>
            <w:tcW w:w="1380" w:type="dxa"/>
            <w:vAlign w:val="center"/>
          </w:tcPr>
          <w:p>
            <w:pPr>
              <w:pStyle w:val="15"/>
              <w:jc w:val="right"/>
            </w:pPr>
            <w:r>
              <w:t>232.00</w:t>
            </w:r>
          </w:p>
        </w:tc>
        <w:tc>
          <w:tcPr>
            <w:tcW w:w="1208" w:type="dxa"/>
            <w:vAlign w:val="center"/>
          </w:tcPr>
          <w:p>
            <w:pPr>
              <w:pStyle w:val="15"/>
              <w:jc w:val="right"/>
            </w:pPr>
            <w:r>
              <w:t>232.00</w:t>
            </w:r>
          </w:p>
        </w:tc>
        <w:tc>
          <w:tcPr>
            <w:tcW w:w="862" w:type="dxa"/>
            <w:vAlign w:val="center"/>
          </w:tcPr>
          <w:p>
            <w:pPr>
              <w:pStyle w:val="15"/>
              <w:jc w:val="right"/>
            </w:pPr>
          </w:p>
        </w:tc>
        <w:tc>
          <w:tcPr>
            <w:tcW w:w="654"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7</w:t>
            </w:r>
          </w:p>
        </w:tc>
        <w:tc>
          <w:tcPr>
            <w:tcW w:w="1170" w:type="dxa"/>
            <w:vAlign w:val="center"/>
          </w:tcPr>
          <w:p>
            <w:pPr>
              <w:pStyle w:val="15"/>
              <w:jc w:val="left"/>
            </w:pPr>
            <w:r>
              <w:t>208</w:t>
            </w:r>
          </w:p>
        </w:tc>
        <w:tc>
          <w:tcPr>
            <w:tcW w:w="3585" w:type="dxa"/>
            <w:vAlign w:val="center"/>
          </w:tcPr>
          <w:p>
            <w:pPr>
              <w:pStyle w:val="15"/>
              <w:jc w:val="left"/>
            </w:pPr>
            <w:r>
              <w:t>社会保障和就业支出</w:t>
            </w:r>
          </w:p>
        </w:tc>
        <w:tc>
          <w:tcPr>
            <w:tcW w:w="1215" w:type="dxa"/>
            <w:vAlign w:val="center"/>
          </w:tcPr>
          <w:p>
            <w:pPr>
              <w:pStyle w:val="15"/>
              <w:jc w:val="right"/>
            </w:pPr>
            <w:r>
              <w:t>297.71</w:t>
            </w:r>
          </w:p>
        </w:tc>
        <w:tc>
          <w:tcPr>
            <w:tcW w:w="1380" w:type="dxa"/>
            <w:vAlign w:val="center"/>
          </w:tcPr>
          <w:p>
            <w:pPr>
              <w:pStyle w:val="15"/>
              <w:jc w:val="right"/>
            </w:pPr>
            <w:r>
              <w:t>297.71</w:t>
            </w:r>
          </w:p>
        </w:tc>
        <w:tc>
          <w:tcPr>
            <w:tcW w:w="1208" w:type="dxa"/>
            <w:vAlign w:val="center"/>
          </w:tcPr>
          <w:p>
            <w:pPr>
              <w:pStyle w:val="15"/>
              <w:jc w:val="right"/>
            </w:pPr>
            <w:r>
              <w:t>297.71</w:t>
            </w:r>
          </w:p>
        </w:tc>
        <w:tc>
          <w:tcPr>
            <w:tcW w:w="862" w:type="dxa"/>
            <w:vAlign w:val="center"/>
          </w:tcPr>
          <w:p>
            <w:pPr>
              <w:pStyle w:val="15"/>
              <w:jc w:val="right"/>
            </w:pPr>
          </w:p>
        </w:tc>
        <w:tc>
          <w:tcPr>
            <w:tcW w:w="654"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8</w:t>
            </w:r>
          </w:p>
        </w:tc>
        <w:tc>
          <w:tcPr>
            <w:tcW w:w="1170" w:type="dxa"/>
            <w:vAlign w:val="center"/>
          </w:tcPr>
          <w:p>
            <w:pPr>
              <w:pStyle w:val="15"/>
              <w:jc w:val="left"/>
            </w:pPr>
            <w:r>
              <w:t>20805</w:t>
            </w:r>
          </w:p>
        </w:tc>
        <w:tc>
          <w:tcPr>
            <w:tcW w:w="3585" w:type="dxa"/>
            <w:vAlign w:val="center"/>
          </w:tcPr>
          <w:p>
            <w:pPr>
              <w:pStyle w:val="15"/>
              <w:jc w:val="left"/>
            </w:pPr>
            <w:r>
              <w:t>行政事业单位养老支出</w:t>
            </w:r>
          </w:p>
        </w:tc>
        <w:tc>
          <w:tcPr>
            <w:tcW w:w="1215" w:type="dxa"/>
            <w:vAlign w:val="center"/>
          </w:tcPr>
          <w:p>
            <w:pPr>
              <w:pStyle w:val="15"/>
              <w:jc w:val="right"/>
            </w:pPr>
            <w:r>
              <w:t>297.71</w:t>
            </w:r>
          </w:p>
        </w:tc>
        <w:tc>
          <w:tcPr>
            <w:tcW w:w="1380" w:type="dxa"/>
            <w:vAlign w:val="center"/>
          </w:tcPr>
          <w:p>
            <w:pPr>
              <w:pStyle w:val="15"/>
              <w:jc w:val="right"/>
            </w:pPr>
            <w:r>
              <w:t>297.71</w:t>
            </w:r>
          </w:p>
        </w:tc>
        <w:tc>
          <w:tcPr>
            <w:tcW w:w="1208" w:type="dxa"/>
            <w:vAlign w:val="center"/>
          </w:tcPr>
          <w:p>
            <w:pPr>
              <w:pStyle w:val="15"/>
              <w:jc w:val="right"/>
            </w:pPr>
            <w:r>
              <w:t>297.71</w:t>
            </w:r>
          </w:p>
        </w:tc>
        <w:tc>
          <w:tcPr>
            <w:tcW w:w="862" w:type="dxa"/>
            <w:vAlign w:val="center"/>
          </w:tcPr>
          <w:p>
            <w:pPr>
              <w:pStyle w:val="15"/>
              <w:jc w:val="right"/>
            </w:pPr>
          </w:p>
        </w:tc>
        <w:tc>
          <w:tcPr>
            <w:tcW w:w="654"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c>
          <w:tcPr>
            <w:tcW w:w="758"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9</w:t>
            </w:r>
          </w:p>
        </w:tc>
        <w:tc>
          <w:tcPr>
            <w:tcW w:w="1170" w:type="dxa"/>
            <w:vAlign w:val="center"/>
          </w:tcPr>
          <w:p>
            <w:pPr>
              <w:pStyle w:val="14"/>
            </w:pPr>
            <w:r>
              <w:t>2080501</w:t>
            </w:r>
          </w:p>
        </w:tc>
        <w:tc>
          <w:tcPr>
            <w:tcW w:w="3585" w:type="dxa"/>
            <w:vAlign w:val="center"/>
          </w:tcPr>
          <w:p>
            <w:pPr>
              <w:pStyle w:val="14"/>
            </w:pPr>
            <w:r>
              <w:t>行政单位离退休</w:t>
            </w:r>
          </w:p>
        </w:tc>
        <w:tc>
          <w:tcPr>
            <w:tcW w:w="1215" w:type="dxa"/>
            <w:vAlign w:val="center"/>
          </w:tcPr>
          <w:p>
            <w:pPr>
              <w:pStyle w:val="13"/>
              <w:jc w:val="right"/>
            </w:pPr>
            <w:r>
              <w:t>170.31</w:t>
            </w:r>
          </w:p>
        </w:tc>
        <w:tc>
          <w:tcPr>
            <w:tcW w:w="1380" w:type="dxa"/>
            <w:vAlign w:val="center"/>
          </w:tcPr>
          <w:p>
            <w:pPr>
              <w:pStyle w:val="13"/>
              <w:jc w:val="right"/>
            </w:pPr>
            <w:r>
              <w:t>170.31</w:t>
            </w:r>
          </w:p>
        </w:tc>
        <w:tc>
          <w:tcPr>
            <w:tcW w:w="1208" w:type="dxa"/>
            <w:vAlign w:val="center"/>
          </w:tcPr>
          <w:p>
            <w:pPr>
              <w:pStyle w:val="13"/>
              <w:jc w:val="right"/>
            </w:pPr>
            <w:r>
              <w:t>170.31</w:t>
            </w:r>
          </w:p>
        </w:tc>
        <w:tc>
          <w:tcPr>
            <w:tcW w:w="862" w:type="dxa"/>
            <w:vAlign w:val="center"/>
          </w:tcPr>
          <w:p>
            <w:pPr>
              <w:pStyle w:val="13"/>
              <w:jc w:val="right"/>
            </w:pPr>
          </w:p>
        </w:tc>
        <w:tc>
          <w:tcPr>
            <w:tcW w:w="654"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10</w:t>
            </w:r>
          </w:p>
        </w:tc>
        <w:tc>
          <w:tcPr>
            <w:tcW w:w="1170" w:type="dxa"/>
            <w:vAlign w:val="center"/>
          </w:tcPr>
          <w:p>
            <w:pPr>
              <w:pStyle w:val="14"/>
            </w:pPr>
            <w:r>
              <w:t>2080505</w:t>
            </w:r>
          </w:p>
        </w:tc>
        <w:tc>
          <w:tcPr>
            <w:tcW w:w="3585" w:type="dxa"/>
            <w:vAlign w:val="center"/>
          </w:tcPr>
          <w:p>
            <w:pPr>
              <w:pStyle w:val="14"/>
            </w:pPr>
            <w:r>
              <w:t>机关事业单位基本养老保险缴费支出</w:t>
            </w:r>
          </w:p>
        </w:tc>
        <w:tc>
          <w:tcPr>
            <w:tcW w:w="1215" w:type="dxa"/>
            <w:vAlign w:val="center"/>
          </w:tcPr>
          <w:p>
            <w:pPr>
              <w:pStyle w:val="13"/>
              <w:jc w:val="right"/>
            </w:pPr>
            <w:r>
              <w:t>100.54</w:t>
            </w:r>
          </w:p>
        </w:tc>
        <w:tc>
          <w:tcPr>
            <w:tcW w:w="1380" w:type="dxa"/>
            <w:vAlign w:val="center"/>
          </w:tcPr>
          <w:p>
            <w:pPr>
              <w:pStyle w:val="13"/>
              <w:jc w:val="right"/>
            </w:pPr>
            <w:r>
              <w:t>100.54</w:t>
            </w:r>
          </w:p>
        </w:tc>
        <w:tc>
          <w:tcPr>
            <w:tcW w:w="1208" w:type="dxa"/>
            <w:vAlign w:val="center"/>
          </w:tcPr>
          <w:p>
            <w:pPr>
              <w:pStyle w:val="13"/>
              <w:jc w:val="right"/>
            </w:pPr>
            <w:r>
              <w:t>100.54</w:t>
            </w:r>
          </w:p>
        </w:tc>
        <w:tc>
          <w:tcPr>
            <w:tcW w:w="862" w:type="dxa"/>
            <w:vAlign w:val="center"/>
          </w:tcPr>
          <w:p>
            <w:pPr>
              <w:pStyle w:val="13"/>
              <w:jc w:val="right"/>
            </w:pPr>
          </w:p>
        </w:tc>
        <w:tc>
          <w:tcPr>
            <w:tcW w:w="654"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11</w:t>
            </w:r>
          </w:p>
        </w:tc>
        <w:tc>
          <w:tcPr>
            <w:tcW w:w="1170" w:type="dxa"/>
            <w:vAlign w:val="center"/>
          </w:tcPr>
          <w:p>
            <w:pPr>
              <w:pStyle w:val="14"/>
            </w:pPr>
            <w:r>
              <w:t>2080506</w:t>
            </w:r>
          </w:p>
        </w:tc>
        <w:tc>
          <w:tcPr>
            <w:tcW w:w="3585" w:type="dxa"/>
            <w:vAlign w:val="center"/>
          </w:tcPr>
          <w:p>
            <w:pPr>
              <w:pStyle w:val="14"/>
            </w:pPr>
            <w:r>
              <w:t>机关事业单位职业年金缴费支出</w:t>
            </w:r>
          </w:p>
        </w:tc>
        <w:tc>
          <w:tcPr>
            <w:tcW w:w="1215" w:type="dxa"/>
            <w:vAlign w:val="center"/>
          </w:tcPr>
          <w:p>
            <w:pPr>
              <w:pStyle w:val="13"/>
              <w:jc w:val="right"/>
            </w:pPr>
            <w:r>
              <w:t>26.86</w:t>
            </w:r>
          </w:p>
        </w:tc>
        <w:tc>
          <w:tcPr>
            <w:tcW w:w="1380" w:type="dxa"/>
            <w:vAlign w:val="center"/>
          </w:tcPr>
          <w:p>
            <w:pPr>
              <w:pStyle w:val="13"/>
              <w:jc w:val="right"/>
            </w:pPr>
            <w:r>
              <w:t>26.86</w:t>
            </w:r>
          </w:p>
        </w:tc>
        <w:tc>
          <w:tcPr>
            <w:tcW w:w="1208" w:type="dxa"/>
            <w:vAlign w:val="center"/>
          </w:tcPr>
          <w:p>
            <w:pPr>
              <w:pStyle w:val="13"/>
              <w:jc w:val="right"/>
            </w:pPr>
            <w:r>
              <w:t>26.86</w:t>
            </w:r>
          </w:p>
        </w:tc>
        <w:tc>
          <w:tcPr>
            <w:tcW w:w="862" w:type="dxa"/>
            <w:vAlign w:val="center"/>
          </w:tcPr>
          <w:p>
            <w:pPr>
              <w:pStyle w:val="13"/>
              <w:jc w:val="right"/>
            </w:pPr>
          </w:p>
        </w:tc>
        <w:tc>
          <w:tcPr>
            <w:tcW w:w="654"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c>
          <w:tcPr>
            <w:tcW w:w="75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12</w:t>
            </w:r>
          </w:p>
        </w:tc>
        <w:tc>
          <w:tcPr>
            <w:tcW w:w="1170" w:type="dxa"/>
            <w:vAlign w:val="center"/>
          </w:tcPr>
          <w:p>
            <w:pPr>
              <w:pStyle w:val="14"/>
            </w:pPr>
            <w:r>
              <w:t>210</w:t>
            </w:r>
          </w:p>
        </w:tc>
        <w:tc>
          <w:tcPr>
            <w:tcW w:w="3585" w:type="dxa"/>
            <w:vAlign w:val="center"/>
          </w:tcPr>
          <w:p>
            <w:pPr>
              <w:pStyle w:val="14"/>
            </w:pPr>
            <w:r>
              <w:t>卫生健康支出</w:t>
            </w:r>
          </w:p>
        </w:tc>
        <w:tc>
          <w:tcPr>
            <w:tcW w:w="1215" w:type="dxa"/>
            <w:vAlign w:val="center"/>
          </w:tcPr>
          <w:p>
            <w:pPr>
              <w:pStyle w:val="13"/>
            </w:pPr>
            <w:r>
              <w:t>36.04</w:t>
            </w:r>
          </w:p>
        </w:tc>
        <w:tc>
          <w:tcPr>
            <w:tcW w:w="1380" w:type="dxa"/>
            <w:vAlign w:val="center"/>
          </w:tcPr>
          <w:p>
            <w:pPr>
              <w:pStyle w:val="13"/>
            </w:pPr>
            <w:r>
              <w:t>36.04</w:t>
            </w:r>
          </w:p>
        </w:tc>
        <w:tc>
          <w:tcPr>
            <w:tcW w:w="1208" w:type="dxa"/>
            <w:vAlign w:val="center"/>
          </w:tcPr>
          <w:p>
            <w:pPr>
              <w:pStyle w:val="13"/>
            </w:pPr>
            <w:r>
              <w:t>36.04</w:t>
            </w:r>
          </w:p>
        </w:tc>
        <w:tc>
          <w:tcPr>
            <w:tcW w:w="862"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13</w:t>
            </w:r>
          </w:p>
        </w:tc>
        <w:tc>
          <w:tcPr>
            <w:tcW w:w="1170" w:type="dxa"/>
            <w:vAlign w:val="center"/>
          </w:tcPr>
          <w:p>
            <w:pPr>
              <w:pStyle w:val="14"/>
            </w:pPr>
            <w:r>
              <w:t>21011</w:t>
            </w:r>
          </w:p>
        </w:tc>
        <w:tc>
          <w:tcPr>
            <w:tcW w:w="3585" w:type="dxa"/>
            <w:vAlign w:val="center"/>
          </w:tcPr>
          <w:p>
            <w:pPr>
              <w:pStyle w:val="14"/>
            </w:pPr>
            <w:r>
              <w:t>行政事业单位医疗</w:t>
            </w:r>
          </w:p>
        </w:tc>
        <w:tc>
          <w:tcPr>
            <w:tcW w:w="1215" w:type="dxa"/>
            <w:vAlign w:val="center"/>
          </w:tcPr>
          <w:p>
            <w:pPr>
              <w:pStyle w:val="13"/>
            </w:pPr>
            <w:r>
              <w:t>36.04</w:t>
            </w:r>
          </w:p>
        </w:tc>
        <w:tc>
          <w:tcPr>
            <w:tcW w:w="1380" w:type="dxa"/>
            <w:vAlign w:val="center"/>
          </w:tcPr>
          <w:p>
            <w:pPr>
              <w:pStyle w:val="13"/>
            </w:pPr>
            <w:r>
              <w:t>36.04</w:t>
            </w:r>
          </w:p>
        </w:tc>
        <w:tc>
          <w:tcPr>
            <w:tcW w:w="1208" w:type="dxa"/>
            <w:vAlign w:val="center"/>
          </w:tcPr>
          <w:p>
            <w:pPr>
              <w:pStyle w:val="13"/>
            </w:pPr>
            <w:r>
              <w:t>36.04</w:t>
            </w:r>
          </w:p>
        </w:tc>
        <w:tc>
          <w:tcPr>
            <w:tcW w:w="862"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14</w:t>
            </w:r>
          </w:p>
        </w:tc>
        <w:tc>
          <w:tcPr>
            <w:tcW w:w="1170" w:type="dxa"/>
            <w:vAlign w:val="center"/>
          </w:tcPr>
          <w:p>
            <w:pPr>
              <w:pStyle w:val="14"/>
            </w:pPr>
            <w:r>
              <w:t>2101101</w:t>
            </w:r>
          </w:p>
        </w:tc>
        <w:tc>
          <w:tcPr>
            <w:tcW w:w="3585" w:type="dxa"/>
            <w:vAlign w:val="center"/>
          </w:tcPr>
          <w:p>
            <w:pPr>
              <w:pStyle w:val="14"/>
            </w:pPr>
            <w:r>
              <w:t>行政单位医疗</w:t>
            </w:r>
          </w:p>
        </w:tc>
        <w:tc>
          <w:tcPr>
            <w:tcW w:w="1215" w:type="dxa"/>
            <w:vAlign w:val="center"/>
          </w:tcPr>
          <w:p>
            <w:pPr>
              <w:pStyle w:val="13"/>
            </w:pPr>
            <w:r>
              <w:t>36.04</w:t>
            </w:r>
          </w:p>
        </w:tc>
        <w:tc>
          <w:tcPr>
            <w:tcW w:w="1380" w:type="dxa"/>
            <w:vAlign w:val="center"/>
          </w:tcPr>
          <w:p>
            <w:pPr>
              <w:pStyle w:val="13"/>
            </w:pPr>
            <w:r>
              <w:t>36.04</w:t>
            </w:r>
          </w:p>
        </w:tc>
        <w:tc>
          <w:tcPr>
            <w:tcW w:w="1208" w:type="dxa"/>
            <w:vAlign w:val="center"/>
          </w:tcPr>
          <w:p>
            <w:pPr>
              <w:pStyle w:val="13"/>
            </w:pPr>
            <w:r>
              <w:t>36.04</w:t>
            </w:r>
          </w:p>
        </w:tc>
        <w:tc>
          <w:tcPr>
            <w:tcW w:w="862"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15</w:t>
            </w:r>
          </w:p>
        </w:tc>
        <w:tc>
          <w:tcPr>
            <w:tcW w:w="1170" w:type="dxa"/>
            <w:vAlign w:val="center"/>
          </w:tcPr>
          <w:p>
            <w:pPr>
              <w:pStyle w:val="14"/>
            </w:pPr>
            <w:r>
              <w:t>221</w:t>
            </w:r>
          </w:p>
        </w:tc>
        <w:tc>
          <w:tcPr>
            <w:tcW w:w="3585" w:type="dxa"/>
            <w:vAlign w:val="center"/>
          </w:tcPr>
          <w:p>
            <w:pPr>
              <w:pStyle w:val="14"/>
            </w:pPr>
            <w:r>
              <w:t>住房保障支出</w:t>
            </w:r>
          </w:p>
        </w:tc>
        <w:tc>
          <w:tcPr>
            <w:tcW w:w="1215" w:type="dxa"/>
            <w:vAlign w:val="center"/>
          </w:tcPr>
          <w:p>
            <w:pPr>
              <w:pStyle w:val="13"/>
            </w:pPr>
            <w:r>
              <w:t>75.41</w:t>
            </w:r>
          </w:p>
        </w:tc>
        <w:tc>
          <w:tcPr>
            <w:tcW w:w="1380" w:type="dxa"/>
            <w:vAlign w:val="center"/>
          </w:tcPr>
          <w:p>
            <w:pPr>
              <w:pStyle w:val="13"/>
            </w:pPr>
            <w:r>
              <w:t>75.41</w:t>
            </w:r>
          </w:p>
        </w:tc>
        <w:tc>
          <w:tcPr>
            <w:tcW w:w="1208" w:type="dxa"/>
            <w:vAlign w:val="center"/>
          </w:tcPr>
          <w:p>
            <w:pPr>
              <w:pStyle w:val="13"/>
            </w:pPr>
            <w:r>
              <w:t>75.41</w:t>
            </w:r>
          </w:p>
        </w:tc>
        <w:tc>
          <w:tcPr>
            <w:tcW w:w="862"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16</w:t>
            </w:r>
          </w:p>
        </w:tc>
        <w:tc>
          <w:tcPr>
            <w:tcW w:w="1170" w:type="dxa"/>
            <w:vAlign w:val="center"/>
          </w:tcPr>
          <w:p>
            <w:pPr>
              <w:pStyle w:val="14"/>
            </w:pPr>
            <w:r>
              <w:t>22102</w:t>
            </w:r>
          </w:p>
        </w:tc>
        <w:tc>
          <w:tcPr>
            <w:tcW w:w="3585" w:type="dxa"/>
            <w:vAlign w:val="center"/>
          </w:tcPr>
          <w:p>
            <w:pPr>
              <w:pStyle w:val="14"/>
            </w:pPr>
            <w:r>
              <w:t>住房改革支出</w:t>
            </w:r>
          </w:p>
        </w:tc>
        <w:tc>
          <w:tcPr>
            <w:tcW w:w="1215" w:type="dxa"/>
            <w:vAlign w:val="center"/>
          </w:tcPr>
          <w:p>
            <w:pPr>
              <w:pStyle w:val="13"/>
            </w:pPr>
            <w:r>
              <w:t>75.41</w:t>
            </w:r>
          </w:p>
        </w:tc>
        <w:tc>
          <w:tcPr>
            <w:tcW w:w="1380" w:type="dxa"/>
            <w:vAlign w:val="center"/>
          </w:tcPr>
          <w:p>
            <w:pPr>
              <w:pStyle w:val="13"/>
            </w:pPr>
            <w:r>
              <w:t>75.41</w:t>
            </w:r>
          </w:p>
        </w:tc>
        <w:tc>
          <w:tcPr>
            <w:tcW w:w="1208" w:type="dxa"/>
            <w:vAlign w:val="center"/>
          </w:tcPr>
          <w:p>
            <w:pPr>
              <w:pStyle w:val="13"/>
            </w:pPr>
            <w:r>
              <w:t>75.41</w:t>
            </w:r>
          </w:p>
        </w:tc>
        <w:tc>
          <w:tcPr>
            <w:tcW w:w="862"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15"/>
            </w:pPr>
            <w:r>
              <w:t>17</w:t>
            </w:r>
          </w:p>
        </w:tc>
        <w:tc>
          <w:tcPr>
            <w:tcW w:w="1170" w:type="dxa"/>
            <w:vAlign w:val="center"/>
          </w:tcPr>
          <w:p>
            <w:pPr>
              <w:pStyle w:val="14"/>
            </w:pPr>
            <w:r>
              <w:t>2210201</w:t>
            </w:r>
          </w:p>
        </w:tc>
        <w:tc>
          <w:tcPr>
            <w:tcW w:w="3585" w:type="dxa"/>
            <w:vAlign w:val="center"/>
          </w:tcPr>
          <w:p>
            <w:pPr>
              <w:pStyle w:val="14"/>
            </w:pPr>
            <w:r>
              <w:t>住房公积金</w:t>
            </w:r>
          </w:p>
        </w:tc>
        <w:tc>
          <w:tcPr>
            <w:tcW w:w="1215" w:type="dxa"/>
            <w:vAlign w:val="center"/>
          </w:tcPr>
          <w:p>
            <w:pPr>
              <w:pStyle w:val="13"/>
            </w:pPr>
            <w:r>
              <w:t>75.41</w:t>
            </w:r>
          </w:p>
        </w:tc>
        <w:tc>
          <w:tcPr>
            <w:tcW w:w="1380" w:type="dxa"/>
            <w:vAlign w:val="center"/>
          </w:tcPr>
          <w:p>
            <w:pPr>
              <w:pStyle w:val="13"/>
            </w:pPr>
            <w:r>
              <w:t>75.41</w:t>
            </w:r>
          </w:p>
        </w:tc>
        <w:tc>
          <w:tcPr>
            <w:tcW w:w="1208" w:type="dxa"/>
            <w:vAlign w:val="center"/>
          </w:tcPr>
          <w:p>
            <w:pPr>
              <w:pStyle w:val="13"/>
            </w:pPr>
            <w:r>
              <w:t>75.41</w:t>
            </w:r>
          </w:p>
        </w:tc>
        <w:tc>
          <w:tcPr>
            <w:tcW w:w="862"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9"/>
        <w:gridCol w:w="1530"/>
        <w:gridCol w:w="477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1" w:type="dxa"/>
            <w:gridSpan w:val="3"/>
            <w:tcBorders>
              <w:top w:val="single" w:color="FFFFFF" w:sz="6" w:space="0"/>
              <w:left w:val="single" w:color="FFFFFF" w:sz="6" w:space="0"/>
              <w:right w:val="single" w:color="FFFFFF" w:sz="6" w:space="0"/>
            </w:tcBorders>
            <w:vAlign w:val="center"/>
          </w:tcPr>
          <w:p>
            <w:pPr>
              <w:pStyle w:val="11"/>
            </w:pPr>
            <w:r>
              <w:t>404001霸州市人民检察院本级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9" w:type="dxa"/>
            <w:vMerge w:val="restart"/>
            <w:vAlign w:val="center"/>
          </w:tcPr>
          <w:p>
            <w:pPr>
              <w:pStyle w:val="12"/>
            </w:pPr>
            <w:r>
              <w:t>序号</w:t>
            </w:r>
          </w:p>
        </w:tc>
        <w:tc>
          <w:tcPr>
            <w:tcW w:w="6302"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9" w:type="dxa"/>
            <w:vMerge w:val="continue"/>
          </w:tcPr>
          <w:p/>
        </w:tc>
        <w:tc>
          <w:tcPr>
            <w:tcW w:w="1530" w:type="dxa"/>
            <w:vAlign w:val="center"/>
          </w:tcPr>
          <w:p>
            <w:pPr>
              <w:pStyle w:val="12"/>
            </w:pPr>
            <w:r>
              <w:t>科目    编码</w:t>
            </w:r>
          </w:p>
        </w:tc>
        <w:tc>
          <w:tcPr>
            <w:tcW w:w="4772"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9" w:type="dxa"/>
            <w:vAlign w:val="center"/>
          </w:tcPr>
          <w:p>
            <w:pPr>
              <w:pStyle w:val="12"/>
            </w:pPr>
            <w:r>
              <w:t>栏次</w:t>
            </w:r>
          </w:p>
        </w:tc>
        <w:tc>
          <w:tcPr>
            <w:tcW w:w="1530" w:type="dxa"/>
            <w:vAlign w:val="center"/>
          </w:tcPr>
          <w:p>
            <w:pPr>
              <w:pStyle w:val="12"/>
            </w:pPr>
            <w:r>
              <w:t>1</w:t>
            </w:r>
          </w:p>
        </w:tc>
        <w:tc>
          <w:tcPr>
            <w:tcW w:w="4772"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1</w:t>
            </w:r>
          </w:p>
        </w:tc>
        <w:tc>
          <w:tcPr>
            <w:tcW w:w="1530" w:type="dxa"/>
            <w:vAlign w:val="center"/>
          </w:tcPr>
          <w:p>
            <w:pPr>
              <w:pStyle w:val="18"/>
            </w:pPr>
          </w:p>
        </w:tc>
        <w:tc>
          <w:tcPr>
            <w:tcW w:w="4772" w:type="dxa"/>
            <w:vAlign w:val="center"/>
          </w:tcPr>
          <w:p>
            <w:pPr>
              <w:pStyle w:val="16"/>
            </w:pPr>
            <w:r>
              <w:t>合计</w:t>
            </w:r>
          </w:p>
        </w:tc>
        <w:tc>
          <w:tcPr>
            <w:tcW w:w="1095" w:type="dxa"/>
            <w:vAlign w:val="center"/>
          </w:tcPr>
          <w:p>
            <w:pPr>
              <w:pStyle w:val="17"/>
            </w:pPr>
            <w:r>
              <w:t>2278.20</w:t>
            </w:r>
          </w:p>
        </w:tc>
        <w:tc>
          <w:tcPr>
            <w:tcW w:w="1095" w:type="dxa"/>
            <w:vAlign w:val="center"/>
          </w:tcPr>
          <w:p>
            <w:pPr>
              <w:pStyle w:val="17"/>
            </w:pPr>
            <w:r>
              <w:t>1868.04</w:t>
            </w:r>
          </w:p>
        </w:tc>
        <w:tc>
          <w:tcPr>
            <w:tcW w:w="1095" w:type="dxa"/>
            <w:vAlign w:val="center"/>
          </w:tcPr>
          <w:p>
            <w:pPr>
              <w:pStyle w:val="17"/>
            </w:pPr>
            <w:r>
              <w:t>410.16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2</w:t>
            </w:r>
          </w:p>
        </w:tc>
        <w:tc>
          <w:tcPr>
            <w:tcW w:w="1530" w:type="dxa"/>
            <w:vAlign w:val="center"/>
          </w:tcPr>
          <w:p>
            <w:pPr>
              <w:pStyle w:val="14"/>
            </w:pPr>
            <w:r>
              <w:t>204</w:t>
            </w:r>
          </w:p>
        </w:tc>
        <w:tc>
          <w:tcPr>
            <w:tcW w:w="4772" w:type="dxa"/>
            <w:vAlign w:val="center"/>
          </w:tcPr>
          <w:p>
            <w:pPr>
              <w:pStyle w:val="14"/>
            </w:pPr>
            <w:r>
              <w:t>公共安全支出</w:t>
            </w:r>
          </w:p>
        </w:tc>
        <w:tc>
          <w:tcPr>
            <w:tcW w:w="1095" w:type="dxa"/>
            <w:vAlign w:val="center"/>
          </w:tcPr>
          <w:p>
            <w:pPr>
              <w:pStyle w:val="13"/>
            </w:pPr>
            <w:r>
              <w:t>1869.04</w:t>
            </w:r>
          </w:p>
        </w:tc>
        <w:tc>
          <w:tcPr>
            <w:tcW w:w="1095" w:type="dxa"/>
            <w:vAlign w:val="center"/>
          </w:tcPr>
          <w:p>
            <w:pPr>
              <w:pStyle w:val="13"/>
            </w:pPr>
            <w:r>
              <w:t>1458.88</w:t>
            </w:r>
          </w:p>
        </w:tc>
        <w:tc>
          <w:tcPr>
            <w:tcW w:w="1095" w:type="dxa"/>
            <w:vAlign w:val="center"/>
          </w:tcPr>
          <w:p>
            <w:pPr>
              <w:pStyle w:val="13"/>
            </w:pPr>
            <w:r>
              <w:t>410.16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3</w:t>
            </w:r>
          </w:p>
        </w:tc>
        <w:tc>
          <w:tcPr>
            <w:tcW w:w="1530" w:type="dxa"/>
            <w:vAlign w:val="center"/>
          </w:tcPr>
          <w:p>
            <w:pPr>
              <w:pStyle w:val="14"/>
            </w:pPr>
            <w:r>
              <w:t>20404</w:t>
            </w:r>
          </w:p>
        </w:tc>
        <w:tc>
          <w:tcPr>
            <w:tcW w:w="4772" w:type="dxa"/>
            <w:vAlign w:val="center"/>
          </w:tcPr>
          <w:p>
            <w:pPr>
              <w:pStyle w:val="14"/>
            </w:pPr>
            <w:r>
              <w:t>检察</w:t>
            </w:r>
          </w:p>
        </w:tc>
        <w:tc>
          <w:tcPr>
            <w:tcW w:w="1095" w:type="dxa"/>
            <w:vAlign w:val="center"/>
          </w:tcPr>
          <w:p>
            <w:pPr>
              <w:pStyle w:val="13"/>
            </w:pPr>
            <w:r>
              <w:t>1869.04</w:t>
            </w:r>
          </w:p>
        </w:tc>
        <w:tc>
          <w:tcPr>
            <w:tcW w:w="1095" w:type="dxa"/>
            <w:vAlign w:val="center"/>
          </w:tcPr>
          <w:p>
            <w:pPr>
              <w:pStyle w:val="13"/>
            </w:pPr>
            <w:r>
              <w:t>1458.88</w:t>
            </w:r>
          </w:p>
        </w:tc>
        <w:tc>
          <w:tcPr>
            <w:tcW w:w="1095" w:type="dxa"/>
            <w:vAlign w:val="center"/>
          </w:tcPr>
          <w:p>
            <w:pPr>
              <w:pStyle w:val="13"/>
            </w:pPr>
            <w:r>
              <w:t>410.16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4</w:t>
            </w:r>
          </w:p>
        </w:tc>
        <w:tc>
          <w:tcPr>
            <w:tcW w:w="1530" w:type="dxa"/>
            <w:vAlign w:val="center"/>
          </w:tcPr>
          <w:p>
            <w:pPr>
              <w:pStyle w:val="14"/>
            </w:pPr>
            <w:r>
              <w:t>2040401</w:t>
            </w:r>
          </w:p>
        </w:tc>
        <w:tc>
          <w:tcPr>
            <w:tcW w:w="4772" w:type="dxa"/>
            <w:vAlign w:val="center"/>
          </w:tcPr>
          <w:p>
            <w:pPr>
              <w:pStyle w:val="14"/>
            </w:pPr>
            <w:r>
              <w:t>行政运行</w:t>
            </w:r>
          </w:p>
        </w:tc>
        <w:tc>
          <w:tcPr>
            <w:tcW w:w="1095" w:type="dxa"/>
            <w:vAlign w:val="center"/>
          </w:tcPr>
          <w:p>
            <w:pPr>
              <w:pStyle w:val="13"/>
            </w:pPr>
            <w:r>
              <w:t>1458.88</w:t>
            </w:r>
          </w:p>
        </w:tc>
        <w:tc>
          <w:tcPr>
            <w:tcW w:w="1095" w:type="dxa"/>
            <w:vAlign w:val="center"/>
          </w:tcPr>
          <w:p>
            <w:pPr>
              <w:pStyle w:val="13"/>
            </w:pPr>
            <w:r>
              <w:t>1458.88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5</w:t>
            </w:r>
          </w:p>
        </w:tc>
        <w:tc>
          <w:tcPr>
            <w:tcW w:w="1530" w:type="dxa"/>
            <w:vAlign w:val="center"/>
          </w:tcPr>
          <w:p>
            <w:pPr>
              <w:pStyle w:val="14"/>
            </w:pPr>
            <w:r>
              <w:t>2040410</w:t>
            </w:r>
          </w:p>
        </w:tc>
        <w:tc>
          <w:tcPr>
            <w:tcW w:w="4772" w:type="dxa"/>
            <w:vAlign w:val="center"/>
          </w:tcPr>
          <w:p>
            <w:pPr>
              <w:pStyle w:val="14"/>
            </w:pPr>
            <w:r>
              <w:t>检察监督</w:t>
            </w:r>
          </w:p>
        </w:tc>
        <w:tc>
          <w:tcPr>
            <w:tcW w:w="1095" w:type="dxa"/>
            <w:vAlign w:val="center"/>
          </w:tcPr>
          <w:p>
            <w:pPr>
              <w:pStyle w:val="13"/>
            </w:pPr>
            <w:r>
              <w:t>175.08</w:t>
            </w:r>
          </w:p>
        </w:tc>
        <w:tc>
          <w:tcPr>
            <w:tcW w:w="1095" w:type="dxa"/>
            <w:vAlign w:val="center"/>
          </w:tcPr>
          <w:p>
            <w:pPr>
              <w:pStyle w:val="13"/>
            </w:pPr>
          </w:p>
        </w:tc>
        <w:tc>
          <w:tcPr>
            <w:tcW w:w="1095" w:type="dxa"/>
            <w:vAlign w:val="center"/>
          </w:tcPr>
          <w:p>
            <w:pPr>
              <w:pStyle w:val="13"/>
            </w:pPr>
            <w:r>
              <w:t>175.08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6</w:t>
            </w:r>
          </w:p>
        </w:tc>
        <w:tc>
          <w:tcPr>
            <w:tcW w:w="1530" w:type="dxa"/>
            <w:vAlign w:val="center"/>
          </w:tcPr>
          <w:p>
            <w:pPr>
              <w:pStyle w:val="14"/>
            </w:pPr>
            <w:r>
              <w:t>2040499</w:t>
            </w:r>
          </w:p>
        </w:tc>
        <w:tc>
          <w:tcPr>
            <w:tcW w:w="4772" w:type="dxa"/>
            <w:vAlign w:val="center"/>
          </w:tcPr>
          <w:p>
            <w:pPr>
              <w:pStyle w:val="14"/>
            </w:pPr>
            <w:r>
              <w:t>其他检察支出</w:t>
            </w:r>
          </w:p>
        </w:tc>
        <w:tc>
          <w:tcPr>
            <w:tcW w:w="1095" w:type="dxa"/>
            <w:vAlign w:val="center"/>
          </w:tcPr>
          <w:p>
            <w:pPr>
              <w:pStyle w:val="13"/>
            </w:pPr>
            <w:r>
              <w:t>235.08</w:t>
            </w:r>
          </w:p>
        </w:tc>
        <w:tc>
          <w:tcPr>
            <w:tcW w:w="1095" w:type="dxa"/>
            <w:vAlign w:val="center"/>
          </w:tcPr>
          <w:p>
            <w:pPr>
              <w:pStyle w:val="13"/>
            </w:pPr>
          </w:p>
        </w:tc>
        <w:tc>
          <w:tcPr>
            <w:tcW w:w="1095" w:type="dxa"/>
            <w:vAlign w:val="center"/>
          </w:tcPr>
          <w:p>
            <w:pPr>
              <w:pStyle w:val="13"/>
            </w:pPr>
            <w:r>
              <w:t>235.08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7</w:t>
            </w:r>
          </w:p>
        </w:tc>
        <w:tc>
          <w:tcPr>
            <w:tcW w:w="1530" w:type="dxa"/>
            <w:vAlign w:val="center"/>
          </w:tcPr>
          <w:p>
            <w:pPr>
              <w:pStyle w:val="14"/>
            </w:pPr>
            <w:r>
              <w:t>208</w:t>
            </w:r>
          </w:p>
        </w:tc>
        <w:tc>
          <w:tcPr>
            <w:tcW w:w="4772" w:type="dxa"/>
            <w:vAlign w:val="center"/>
          </w:tcPr>
          <w:p>
            <w:pPr>
              <w:pStyle w:val="14"/>
            </w:pPr>
            <w:r>
              <w:t>社会保障和就业支出</w:t>
            </w:r>
          </w:p>
        </w:tc>
        <w:tc>
          <w:tcPr>
            <w:tcW w:w="1095" w:type="dxa"/>
            <w:vAlign w:val="center"/>
          </w:tcPr>
          <w:p>
            <w:pPr>
              <w:pStyle w:val="13"/>
            </w:pPr>
            <w:r>
              <w:t>297.71</w:t>
            </w:r>
          </w:p>
        </w:tc>
        <w:tc>
          <w:tcPr>
            <w:tcW w:w="1095" w:type="dxa"/>
            <w:vAlign w:val="center"/>
          </w:tcPr>
          <w:p>
            <w:pPr>
              <w:pStyle w:val="13"/>
            </w:pPr>
            <w:r>
              <w:t>297.71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8</w:t>
            </w:r>
          </w:p>
        </w:tc>
        <w:tc>
          <w:tcPr>
            <w:tcW w:w="1530" w:type="dxa"/>
            <w:vAlign w:val="center"/>
          </w:tcPr>
          <w:p>
            <w:pPr>
              <w:pStyle w:val="14"/>
            </w:pPr>
            <w:r>
              <w:t>20805</w:t>
            </w:r>
          </w:p>
        </w:tc>
        <w:tc>
          <w:tcPr>
            <w:tcW w:w="4772" w:type="dxa"/>
            <w:vAlign w:val="center"/>
          </w:tcPr>
          <w:p>
            <w:pPr>
              <w:pStyle w:val="14"/>
            </w:pPr>
            <w:r>
              <w:t>行政事业单位养老支出</w:t>
            </w:r>
          </w:p>
        </w:tc>
        <w:tc>
          <w:tcPr>
            <w:tcW w:w="1095" w:type="dxa"/>
            <w:vAlign w:val="center"/>
          </w:tcPr>
          <w:p>
            <w:pPr>
              <w:pStyle w:val="13"/>
            </w:pPr>
            <w:r>
              <w:t>297.71</w:t>
            </w:r>
          </w:p>
        </w:tc>
        <w:tc>
          <w:tcPr>
            <w:tcW w:w="1095" w:type="dxa"/>
            <w:vAlign w:val="center"/>
          </w:tcPr>
          <w:p>
            <w:pPr>
              <w:pStyle w:val="13"/>
            </w:pPr>
            <w:r>
              <w:t>297.71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9</w:t>
            </w:r>
          </w:p>
        </w:tc>
        <w:tc>
          <w:tcPr>
            <w:tcW w:w="1530" w:type="dxa"/>
            <w:vAlign w:val="center"/>
          </w:tcPr>
          <w:p>
            <w:pPr>
              <w:pStyle w:val="14"/>
            </w:pPr>
            <w:r>
              <w:t>2080501</w:t>
            </w:r>
          </w:p>
        </w:tc>
        <w:tc>
          <w:tcPr>
            <w:tcW w:w="4772" w:type="dxa"/>
            <w:vAlign w:val="center"/>
          </w:tcPr>
          <w:p>
            <w:pPr>
              <w:pStyle w:val="14"/>
            </w:pPr>
            <w:r>
              <w:t>行政单位离退休</w:t>
            </w:r>
          </w:p>
        </w:tc>
        <w:tc>
          <w:tcPr>
            <w:tcW w:w="1095" w:type="dxa"/>
            <w:vAlign w:val="center"/>
          </w:tcPr>
          <w:p>
            <w:pPr>
              <w:pStyle w:val="13"/>
            </w:pPr>
            <w:r>
              <w:t>170.31</w:t>
            </w:r>
          </w:p>
        </w:tc>
        <w:tc>
          <w:tcPr>
            <w:tcW w:w="1095" w:type="dxa"/>
            <w:vAlign w:val="center"/>
          </w:tcPr>
          <w:p>
            <w:pPr>
              <w:pStyle w:val="13"/>
            </w:pPr>
            <w:r>
              <w:t>170.31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10</w:t>
            </w:r>
          </w:p>
        </w:tc>
        <w:tc>
          <w:tcPr>
            <w:tcW w:w="1530" w:type="dxa"/>
            <w:vAlign w:val="center"/>
          </w:tcPr>
          <w:p>
            <w:pPr>
              <w:pStyle w:val="14"/>
            </w:pPr>
            <w:r>
              <w:t>2080505</w:t>
            </w:r>
          </w:p>
        </w:tc>
        <w:tc>
          <w:tcPr>
            <w:tcW w:w="4772" w:type="dxa"/>
            <w:vAlign w:val="center"/>
          </w:tcPr>
          <w:p>
            <w:pPr>
              <w:pStyle w:val="14"/>
            </w:pPr>
            <w:r>
              <w:t>机关事业单位基本养老保险缴费支出</w:t>
            </w:r>
          </w:p>
        </w:tc>
        <w:tc>
          <w:tcPr>
            <w:tcW w:w="1095" w:type="dxa"/>
            <w:vAlign w:val="center"/>
          </w:tcPr>
          <w:p>
            <w:pPr>
              <w:pStyle w:val="13"/>
            </w:pPr>
            <w:r>
              <w:t>100.54</w:t>
            </w:r>
          </w:p>
        </w:tc>
        <w:tc>
          <w:tcPr>
            <w:tcW w:w="1095" w:type="dxa"/>
            <w:vAlign w:val="center"/>
          </w:tcPr>
          <w:p>
            <w:pPr>
              <w:pStyle w:val="13"/>
            </w:pPr>
            <w:r>
              <w:t>100.54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11</w:t>
            </w:r>
          </w:p>
        </w:tc>
        <w:tc>
          <w:tcPr>
            <w:tcW w:w="1530" w:type="dxa"/>
            <w:vAlign w:val="center"/>
          </w:tcPr>
          <w:p>
            <w:pPr>
              <w:pStyle w:val="14"/>
            </w:pPr>
            <w:r>
              <w:t>2080506</w:t>
            </w:r>
          </w:p>
        </w:tc>
        <w:tc>
          <w:tcPr>
            <w:tcW w:w="4772" w:type="dxa"/>
            <w:vAlign w:val="center"/>
          </w:tcPr>
          <w:p>
            <w:pPr>
              <w:pStyle w:val="14"/>
            </w:pPr>
            <w:r>
              <w:t>机关事业单位职业年金缴费支出</w:t>
            </w:r>
          </w:p>
        </w:tc>
        <w:tc>
          <w:tcPr>
            <w:tcW w:w="1095" w:type="dxa"/>
            <w:vAlign w:val="center"/>
          </w:tcPr>
          <w:p>
            <w:pPr>
              <w:pStyle w:val="13"/>
            </w:pPr>
            <w:r>
              <w:t>26.86</w:t>
            </w:r>
          </w:p>
        </w:tc>
        <w:tc>
          <w:tcPr>
            <w:tcW w:w="1095" w:type="dxa"/>
            <w:vAlign w:val="center"/>
          </w:tcPr>
          <w:p>
            <w:pPr>
              <w:pStyle w:val="13"/>
            </w:pPr>
            <w:r>
              <w:t>26.86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12</w:t>
            </w:r>
          </w:p>
        </w:tc>
        <w:tc>
          <w:tcPr>
            <w:tcW w:w="1530" w:type="dxa"/>
            <w:vAlign w:val="center"/>
          </w:tcPr>
          <w:p>
            <w:pPr>
              <w:pStyle w:val="14"/>
            </w:pPr>
            <w:r>
              <w:t>210</w:t>
            </w:r>
          </w:p>
        </w:tc>
        <w:tc>
          <w:tcPr>
            <w:tcW w:w="4772" w:type="dxa"/>
            <w:vAlign w:val="center"/>
          </w:tcPr>
          <w:p>
            <w:pPr>
              <w:pStyle w:val="14"/>
            </w:pPr>
            <w:r>
              <w:t>卫生健康支出</w:t>
            </w:r>
          </w:p>
        </w:tc>
        <w:tc>
          <w:tcPr>
            <w:tcW w:w="1095" w:type="dxa"/>
            <w:vAlign w:val="center"/>
          </w:tcPr>
          <w:p>
            <w:pPr>
              <w:pStyle w:val="13"/>
            </w:pPr>
            <w:r>
              <w:t>36.04</w:t>
            </w:r>
          </w:p>
        </w:tc>
        <w:tc>
          <w:tcPr>
            <w:tcW w:w="1095" w:type="dxa"/>
            <w:vAlign w:val="center"/>
          </w:tcPr>
          <w:p>
            <w:pPr>
              <w:pStyle w:val="13"/>
            </w:pPr>
            <w:r>
              <w:t>36.04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13</w:t>
            </w:r>
          </w:p>
        </w:tc>
        <w:tc>
          <w:tcPr>
            <w:tcW w:w="1530" w:type="dxa"/>
            <w:vAlign w:val="center"/>
          </w:tcPr>
          <w:p>
            <w:pPr>
              <w:pStyle w:val="14"/>
            </w:pPr>
            <w:r>
              <w:t>21011</w:t>
            </w:r>
          </w:p>
        </w:tc>
        <w:tc>
          <w:tcPr>
            <w:tcW w:w="4772" w:type="dxa"/>
            <w:vAlign w:val="center"/>
          </w:tcPr>
          <w:p>
            <w:pPr>
              <w:pStyle w:val="14"/>
            </w:pPr>
            <w:r>
              <w:t>行政事业单位医疗</w:t>
            </w:r>
          </w:p>
        </w:tc>
        <w:tc>
          <w:tcPr>
            <w:tcW w:w="1095" w:type="dxa"/>
            <w:vAlign w:val="center"/>
          </w:tcPr>
          <w:p>
            <w:pPr>
              <w:pStyle w:val="13"/>
            </w:pPr>
            <w:r>
              <w:t>36.04</w:t>
            </w:r>
          </w:p>
        </w:tc>
        <w:tc>
          <w:tcPr>
            <w:tcW w:w="1095" w:type="dxa"/>
            <w:vAlign w:val="center"/>
          </w:tcPr>
          <w:p>
            <w:pPr>
              <w:pStyle w:val="13"/>
            </w:pPr>
            <w:r>
              <w:t>36.04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14</w:t>
            </w:r>
          </w:p>
        </w:tc>
        <w:tc>
          <w:tcPr>
            <w:tcW w:w="1530" w:type="dxa"/>
            <w:vAlign w:val="center"/>
          </w:tcPr>
          <w:p>
            <w:pPr>
              <w:pStyle w:val="14"/>
            </w:pPr>
            <w:r>
              <w:t>2101101</w:t>
            </w:r>
          </w:p>
        </w:tc>
        <w:tc>
          <w:tcPr>
            <w:tcW w:w="4772" w:type="dxa"/>
            <w:vAlign w:val="center"/>
          </w:tcPr>
          <w:p>
            <w:pPr>
              <w:pStyle w:val="14"/>
            </w:pPr>
            <w:r>
              <w:t>行政单位医疗</w:t>
            </w:r>
          </w:p>
        </w:tc>
        <w:tc>
          <w:tcPr>
            <w:tcW w:w="1095" w:type="dxa"/>
            <w:vAlign w:val="center"/>
          </w:tcPr>
          <w:p>
            <w:pPr>
              <w:pStyle w:val="13"/>
            </w:pPr>
            <w:r>
              <w:t>36.04</w:t>
            </w:r>
          </w:p>
        </w:tc>
        <w:tc>
          <w:tcPr>
            <w:tcW w:w="1095" w:type="dxa"/>
            <w:vAlign w:val="center"/>
          </w:tcPr>
          <w:p>
            <w:pPr>
              <w:pStyle w:val="13"/>
            </w:pPr>
            <w:r>
              <w:t>36.04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15</w:t>
            </w:r>
          </w:p>
        </w:tc>
        <w:tc>
          <w:tcPr>
            <w:tcW w:w="1530" w:type="dxa"/>
            <w:vAlign w:val="center"/>
          </w:tcPr>
          <w:p>
            <w:pPr>
              <w:pStyle w:val="14"/>
            </w:pPr>
            <w:r>
              <w:t>221</w:t>
            </w:r>
          </w:p>
        </w:tc>
        <w:tc>
          <w:tcPr>
            <w:tcW w:w="4772" w:type="dxa"/>
            <w:vAlign w:val="center"/>
          </w:tcPr>
          <w:p>
            <w:pPr>
              <w:pStyle w:val="14"/>
            </w:pPr>
            <w:r>
              <w:t>住房保障支出</w:t>
            </w:r>
          </w:p>
        </w:tc>
        <w:tc>
          <w:tcPr>
            <w:tcW w:w="1095" w:type="dxa"/>
            <w:vAlign w:val="center"/>
          </w:tcPr>
          <w:p>
            <w:pPr>
              <w:pStyle w:val="13"/>
            </w:pPr>
            <w:r>
              <w:t>75.41</w:t>
            </w:r>
          </w:p>
        </w:tc>
        <w:tc>
          <w:tcPr>
            <w:tcW w:w="1095" w:type="dxa"/>
            <w:vAlign w:val="center"/>
          </w:tcPr>
          <w:p>
            <w:pPr>
              <w:pStyle w:val="13"/>
            </w:pPr>
            <w:r>
              <w:t>75.41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16</w:t>
            </w:r>
          </w:p>
        </w:tc>
        <w:tc>
          <w:tcPr>
            <w:tcW w:w="1530" w:type="dxa"/>
            <w:vAlign w:val="center"/>
          </w:tcPr>
          <w:p>
            <w:pPr>
              <w:pStyle w:val="14"/>
            </w:pPr>
            <w:r>
              <w:t>22102</w:t>
            </w:r>
          </w:p>
        </w:tc>
        <w:tc>
          <w:tcPr>
            <w:tcW w:w="4772" w:type="dxa"/>
            <w:vAlign w:val="center"/>
          </w:tcPr>
          <w:p>
            <w:pPr>
              <w:pStyle w:val="14"/>
            </w:pPr>
            <w:r>
              <w:t>住房改革支出</w:t>
            </w:r>
          </w:p>
        </w:tc>
        <w:tc>
          <w:tcPr>
            <w:tcW w:w="1095" w:type="dxa"/>
            <w:vAlign w:val="center"/>
          </w:tcPr>
          <w:p>
            <w:pPr>
              <w:pStyle w:val="13"/>
            </w:pPr>
            <w:r>
              <w:t>75.41</w:t>
            </w:r>
          </w:p>
        </w:tc>
        <w:tc>
          <w:tcPr>
            <w:tcW w:w="1095" w:type="dxa"/>
            <w:vAlign w:val="center"/>
          </w:tcPr>
          <w:p>
            <w:pPr>
              <w:pStyle w:val="13"/>
            </w:pPr>
            <w:r>
              <w:t>75.41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9" w:type="dxa"/>
            <w:vAlign w:val="center"/>
          </w:tcPr>
          <w:p>
            <w:pPr>
              <w:pStyle w:val="15"/>
            </w:pPr>
            <w:r>
              <w:t>17</w:t>
            </w:r>
          </w:p>
        </w:tc>
        <w:tc>
          <w:tcPr>
            <w:tcW w:w="1530" w:type="dxa"/>
            <w:vAlign w:val="center"/>
          </w:tcPr>
          <w:p>
            <w:pPr>
              <w:pStyle w:val="14"/>
            </w:pPr>
            <w:r>
              <w:t>2210201</w:t>
            </w:r>
          </w:p>
        </w:tc>
        <w:tc>
          <w:tcPr>
            <w:tcW w:w="4772" w:type="dxa"/>
            <w:vAlign w:val="center"/>
          </w:tcPr>
          <w:p>
            <w:pPr>
              <w:pStyle w:val="14"/>
            </w:pPr>
            <w:r>
              <w:t>住房公积金</w:t>
            </w:r>
          </w:p>
        </w:tc>
        <w:tc>
          <w:tcPr>
            <w:tcW w:w="1095" w:type="dxa"/>
            <w:vAlign w:val="center"/>
          </w:tcPr>
          <w:p>
            <w:pPr>
              <w:pStyle w:val="13"/>
            </w:pPr>
            <w:r>
              <w:t>75.41</w:t>
            </w:r>
          </w:p>
        </w:tc>
        <w:tc>
          <w:tcPr>
            <w:tcW w:w="1095" w:type="dxa"/>
            <w:vAlign w:val="center"/>
          </w:tcPr>
          <w:p>
            <w:pPr>
              <w:pStyle w:val="13"/>
            </w:pPr>
            <w:r>
              <w:t>75.41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2955"/>
        <w:gridCol w:w="1365"/>
        <w:gridCol w:w="413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70" w:type="dxa"/>
            <w:gridSpan w:val="3"/>
            <w:tcBorders>
              <w:top w:val="single" w:color="FFFFFF" w:sz="6" w:space="0"/>
              <w:left w:val="single" w:color="FFFFFF" w:sz="6" w:space="0"/>
              <w:right w:val="single" w:color="FFFFFF" w:sz="6" w:space="0"/>
            </w:tcBorders>
            <w:vAlign w:val="center"/>
          </w:tcPr>
          <w:p>
            <w:pPr>
              <w:pStyle w:val="11"/>
            </w:pPr>
            <w:r>
              <w:t>404001霸州市人民检察院本级</w:t>
            </w:r>
          </w:p>
        </w:tc>
        <w:tc>
          <w:tcPr>
            <w:tcW w:w="4136"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0" w:type="dxa"/>
            <w:vMerge w:val="restart"/>
            <w:vAlign w:val="center"/>
          </w:tcPr>
          <w:p>
            <w:pPr>
              <w:pStyle w:val="12"/>
            </w:pPr>
            <w:r>
              <w:t>序号</w:t>
            </w:r>
          </w:p>
        </w:tc>
        <w:tc>
          <w:tcPr>
            <w:tcW w:w="4320" w:type="dxa"/>
            <w:gridSpan w:val="2"/>
            <w:vAlign w:val="center"/>
          </w:tcPr>
          <w:p>
            <w:pPr>
              <w:pStyle w:val="12"/>
            </w:pPr>
            <w:r>
              <w:t>收入</w:t>
            </w:r>
          </w:p>
        </w:tc>
        <w:tc>
          <w:tcPr>
            <w:tcW w:w="906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0" w:type="dxa"/>
            <w:vMerge w:val="continue"/>
          </w:tcPr>
          <w:p/>
        </w:tc>
        <w:tc>
          <w:tcPr>
            <w:tcW w:w="2955" w:type="dxa"/>
            <w:vAlign w:val="center"/>
          </w:tcPr>
          <w:p>
            <w:pPr>
              <w:pStyle w:val="12"/>
            </w:pPr>
            <w:r>
              <w:t>项  目</w:t>
            </w:r>
          </w:p>
        </w:tc>
        <w:tc>
          <w:tcPr>
            <w:tcW w:w="1365" w:type="dxa"/>
            <w:vAlign w:val="center"/>
          </w:tcPr>
          <w:p>
            <w:pPr>
              <w:pStyle w:val="12"/>
            </w:pPr>
            <w:r>
              <w:t>金额</w:t>
            </w:r>
          </w:p>
        </w:tc>
        <w:tc>
          <w:tcPr>
            <w:tcW w:w="4136"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0" w:type="dxa"/>
            <w:vAlign w:val="center"/>
          </w:tcPr>
          <w:p>
            <w:pPr>
              <w:pStyle w:val="12"/>
            </w:pPr>
            <w:r>
              <w:t>栏次</w:t>
            </w:r>
          </w:p>
        </w:tc>
        <w:tc>
          <w:tcPr>
            <w:tcW w:w="2955" w:type="dxa"/>
            <w:vAlign w:val="center"/>
          </w:tcPr>
          <w:p>
            <w:pPr>
              <w:pStyle w:val="12"/>
            </w:pPr>
            <w:r>
              <w:t>1</w:t>
            </w:r>
          </w:p>
        </w:tc>
        <w:tc>
          <w:tcPr>
            <w:tcW w:w="1365" w:type="dxa"/>
            <w:vAlign w:val="center"/>
          </w:tcPr>
          <w:p>
            <w:pPr>
              <w:pStyle w:val="12"/>
            </w:pPr>
            <w:r>
              <w:t>2</w:t>
            </w:r>
          </w:p>
        </w:tc>
        <w:tc>
          <w:tcPr>
            <w:tcW w:w="4136"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w:t>
            </w:r>
          </w:p>
        </w:tc>
        <w:tc>
          <w:tcPr>
            <w:tcW w:w="2955" w:type="dxa"/>
            <w:vAlign w:val="center"/>
          </w:tcPr>
          <w:p>
            <w:pPr>
              <w:pStyle w:val="14"/>
            </w:pPr>
            <w:r>
              <w:t>一、一般公共预算拨款</w:t>
            </w:r>
          </w:p>
        </w:tc>
        <w:tc>
          <w:tcPr>
            <w:tcW w:w="1365" w:type="dxa"/>
            <w:vAlign w:val="center"/>
          </w:tcPr>
          <w:p>
            <w:pPr>
              <w:pStyle w:val="13"/>
            </w:pPr>
            <w:r>
              <w:t>133.37</w:t>
            </w:r>
          </w:p>
        </w:tc>
        <w:tc>
          <w:tcPr>
            <w:tcW w:w="4136"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w:t>
            </w:r>
          </w:p>
        </w:tc>
        <w:tc>
          <w:tcPr>
            <w:tcW w:w="2955" w:type="dxa"/>
            <w:vAlign w:val="center"/>
          </w:tcPr>
          <w:p>
            <w:pPr>
              <w:pStyle w:val="14"/>
            </w:pPr>
            <w:r>
              <w:t>二、政府性基金预算拨款</w:t>
            </w:r>
          </w:p>
        </w:tc>
        <w:tc>
          <w:tcPr>
            <w:tcW w:w="1365" w:type="dxa"/>
            <w:vAlign w:val="center"/>
          </w:tcPr>
          <w:p>
            <w:pPr>
              <w:pStyle w:val="13"/>
            </w:pPr>
          </w:p>
        </w:tc>
        <w:tc>
          <w:tcPr>
            <w:tcW w:w="4136"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3</w:t>
            </w:r>
          </w:p>
        </w:tc>
        <w:tc>
          <w:tcPr>
            <w:tcW w:w="2955" w:type="dxa"/>
            <w:vAlign w:val="center"/>
          </w:tcPr>
          <w:p>
            <w:pPr>
              <w:pStyle w:val="14"/>
            </w:pPr>
            <w:r>
              <w:t>三、国有资本经营预算拨款</w:t>
            </w:r>
          </w:p>
        </w:tc>
        <w:tc>
          <w:tcPr>
            <w:tcW w:w="1365" w:type="dxa"/>
            <w:vAlign w:val="center"/>
          </w:tcPr>
          <w:p>
            <w:pPr>
              <w:pStyle w:val="13"/>
            </w:pPr>
          </w:p>
        </w:tc>
        <w:tc>
          <w:tcPr>
            <w:tcW w:w="4136"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4</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5</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6</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7</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8</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9</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10</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十、卫生健康支出</w:t>
            </w:r>
          </w:p>
        </w:tc>
        <w:tc>
          <w:tcPr>
            <w:tcW w:w="1232" w:type="dxa"/>
            <w:vAlign w:val="center"/>
          </w:tcPr>
          <w:p>
            <w:pPr>
              <w:pStyle w:val="13"/>
            </w:pPr>
            <w:r>
              <w:t>133.37</w:t>
            </w:r>
          </w:p>
        </w:tc>
        <w:tc>
          <w:tcPr>
            <w:tcW w:w="1232" w:type="dxa"/>
            <w:vAlign w:val="center"/>
          </w:tcPr>
          <w:p>
            <w:pPr>
              <w:pStyle w:val="13"/>
            </w:pPr>
            <w:r>
              <w:t>133.37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11</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12</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13</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14</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15</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16</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17</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18</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19</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20</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21</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22</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23</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24</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25</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26</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27</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28</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29</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30</w:t>
            </w:r>
          </w:p>
        </w:tc>
        <w:tc>
          <w:tcPr>
            <w:tcW w:w="2955" w:type="dxa"/>
            <w:vAlign w:val="center"/>
          </w:tcPr>
          <w:p>
            <w:pPr>
              <w:pStyle w:val="14"/>
            </w:pPr>
          </w:p>
        </w:tc>
        <w:tc>
          <w:tcPr>
            <w:tcW w:w="1365" w:type="dxa"/>
            <w:vAlign w:val="center"/>
          </w:tcPr>
          <w:p>
            <w:pPr>
              <w:pStyle w:val="13"/>
            </w:pPr>
          </w:p>
        </w:tc>
        <w:tc>
          <w:tcPr>
            <w:tcW w:w="4136"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31</w:t>
            </w:r>
          </w:p>
        </w:tc>
        <w:tc>
          <w:tcPr>
            <w:tcW w:w="2955" w:type="dxa"/>
            <w:vAlign w:val="center"/>
          </w:tcPr>
          <w:p>
            <w:pPr>
              <w:pStyle w:val="16"/>
            </w:pPr>
            <w:r>
              <w:t>本年收入合计</w:t>
            </w:r>
          </w:p>
        </w:tc>
        <w:tc>
          <w:tcPr>
            <w:tcW w:w="1365" w:type="dxa"/>
            <w:vAlign w:val="center"/>
          </w:tcPr>
          <w:p>
            <w:pPr>
              <w:pStyle w:val="17"/>
            </w:pPr>
            <w:r>
              <w:t>133.37</w:t>
            </w:r>
          </w:p>
        </w:tc>
        <w:tc>
          <w:tcPr>
            <w:tcW w:w="4136" w:type="dxa"/>
            <w:vAlign w:val="center"/>
          </w:tcPr>
          <w:p>
            <w:pPr>
              <w:pStyle w:val="16"/>
            </w:pPr>
            <w:r>
              <w:t>本年支出合计</w:t>
            </w:r>
          </w:p>
        </w:tc>
        <w:tc>
          <w:tcPr>
            <w:tcW w:w="1232" w:type="dxa"/>
            <w:vAlign w:val="center"/>
          </w:tcPr>
          <w:p>
            <w:pPr>
              <w:pStyle w:val="17"/>
            </w:pPr>
            <w:r>
              <w:t>133.37</w:t>
            </w:r>
          </w:p>
        </w:tc>
        <w:tc>
          <w:tcPr>
            <w:tcW w:w="1232" w:type="dxa"/>
            <w:vAlign w:val="center"/>
          </w:tcPr>
          <w:p>
            <w:pPr>
              <w:pStyle w:val="17"/>
            </w:pPr>
            <w:r>
              <w:t>133.37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32</w:t>
            </w:r>
          </w:p>
        </w:tc>
        <w:tc>
          <w:tcPr>
            <w:tcW w:w="2955" w:type="dxa"/>
            <w:vAlign w:val="center"/>
          </w:tcPr>
          <w:p>
            <w:pPr>
              <w:pStyle w:val="14"/>
            </w:pPr>
            <w:r>
              <w:t>年初财政拨款结转和结余</w:t>
            </w:r>
          </w:p>
        </w:tc>
        <w:tc>
          <w:tcPr>
            <w:tcW w:w="1365" w:type="dxa"/>
            <w:vAlign w:val="center"/>
          </w:tcPr>
          <w:p>
            <w:pPr>
              <w:pStyle w:val="13"/>
            </w:pPr>
          </w:p>
        </w:tc>
        <w:tc>
          <w:tcPr>
            <w:tcW w:w="4136"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33</w:t>
            </w:r>
          </w:p>
        </w:tc>
        <w:tc>
          <w:tcPr>
            <w:tcW w:w="2955" w:type="dxa"/>
            <w:vAlign w:val="center"/>
          </w:tcPr>
          <w:p>
            <w:pPr>
              <w:pStyle w:val="14"/>
            </w:pPr>
            <w:r>
              <w:t>一、一般公共预算拨款</w:t>
            </w:r>
          </w:p>
        </w:tc>
        <w:tc>
          <w:tcPr>
            <w:tcW w:w="1365" w:type="dxa"/>
            <w:vAlign w:val="center"/>
          </w:tcPr>
          <w:p>
            <w:pPr>
              <w:pStyle w:val="13"/>
            </w:pPr>
          </w:p>
        </w:tc>
        <w:tc>
          <w:tcPr>
            <w:tcW w:w="4136"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34</w:t>
            </w:r>
          </w:p>
        </w:tc>
        <w:tc>
          <w:tcPr>
            <w:tcW w:w="2955" w:type="dxa"/>
            <w:vAlign w:val="center"/>
          </w:tcPr>
          <w:p>
            <w:pPr>
              <w:pStyle w:val="14"/>
            </w:pPr>
            <w:r>
              <w:t>二、政府性基金预算拨款</w:t>
            </w:r>
          </w:p>
        </w:tc>
        <w:tc>
          <w:tcPr>
            <w:tcW w:w="1365" w:type="dxa"/>
            <w:vAlign w:val="center"/>
          </w:tcPr>
          <w:p>
            <w:pPr>
              <w:pStyle w:val="13"/>
            </w:pPr>
          </w:p>
        </w:tc>
        <w:tc>
          <w:tcPr>
            <w:tcW w:w="4136"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35</w:t>
            </w:r>
          </w:p>
        </w:tc>
        <w:tc>
          <w:tcPr>
            <w:tcW w:w="2955" w:type="dxa"/>
            <w:vAlign w:val="center"/>
          </w:tcPr>
          <w:p>
            <w:pPr>
              <w:pStyle w:val="14"/>
            </w:pPr>
            <w:r>
              <w:t>三、国有资本经营预算拨款</w:t>
            </w:r>
          </w:p>
        </w:tc>
        <w:tc>
          <w:tcPr>
            <w:tcW w:w="1365" w:type="dxa"/>
            <w:vAlign w:val="center"/>
          </w:tcPr>
          <w:p>
            <w:pPr>
              <w:pStyle w:val="13"/>
            </w:pPr>
          </w:p>
        </w:tc>
        <w:tc>
          <w:tcPr>
            <w:tcW w:w="4136"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5"/>
            </w:pPr>
            <w:r>
              <w:t>36</w:t>
            </w:r>
          </w:p>
        </w:tc>
        <w:tc>
          <w:tcPr>
            <w:tcW w:w="2955" w:type="dxa"/>
            <w:vAlign w:val="center"/>
          </w:tcPr>
          <w:p>
            <w:pPr>
              <w:pStyle w:val="16"/>
            </w:pPr>
            <w:r>
              <w:t>收入总计</w:t>
            </w:r>
          </w:p>
        </w:tc>
        <w:tc>
          <w:tcPr>
            <w:tcW w:w="1365" w:type="dxa"/>
            <w:vAlign w:val="center"/>
          </w:tcPr>
          <w:p>
            <w:pPr>
              <w:pStyle w:val="17"/>
            </w:pPr>
            <w:r>
              <w:t>133.37</w:t>
            </w:r>
          </w:p>
        </w:tc>
        <w:tc>
          <w:tcPr>
            <w:tcW w:w="4136" w:type="dxa"/>
            <w:vAlign w:val="center"/>
          </w:tcPr>
          <w:p>
            <w:pPr>
              <w:pStyle w:val="16"/>
            </w:pPr>
            <w:r>
              <w:t>支出总计</w:t>
            </w:r>
          </w:p>
        </w:tc>
        <w:tc>
          <w:tcPr>
            <w:tcW w:w="1232" w:type="dxa"/>
            <w:vAlign w:val="center"/>
          </w:tcPr>
          <w:p>
            <w:pPr>
              <w:pStyle w:val="17"/>
            </w:pPr>
            <w:r>
              <w:t>133.37</w:t>
            </w:r>
          </w:p>
        </w:tc>
        <w:tc>
          <w:tcPr>
            <w:tcW w:w="1232" w:type="dxa"/>
            <w:vAlign w:val="center"/>
          </w:tcPr>
          <w:p>
            <w:pPr>
              <w:pStyle w:val="17"/>
            </w:pPr>
            <w:r>
              <w:t>133.37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5"/>
        <w:gridCol w:w="2460"/>
        <w:gridCol w:w="4710"/>
        <w:gridCol w:w="296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45" w:type="dxa"/>
            <w:gridSpan w:val="3"/>
            <w:tcBorders>
              <w:top w:val="single" w:color="FFFFFF" w:sz="6" w:space="0"/>
              <w:left w:val="single" w:color="FFFFFF" w:sz="6" w:space="0"/>
              <w:right w:val="single" w:color="FFFFFF" w:sz="6" w:space="0"/>
            </w:tcBorders>
            <w:vAlign w:val="center"/>
          </w:tcPr>
          <w:p>
            <w:pPr>
              <w:pStyle w:val="11"/>
            </w:pPr>
            <w:r>
              <w:t>404001霸州市人民检察院本级</w:t>
            </w:r>
          </w:p>
        </w:tc>
        <w:tc>
          <w:tcPr>
            <w:tcW w:w="296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5" w:type="dxa"/>
            <w:vMerge w:val="restart"/>
            <w:vAlign w:val="center"/>
          </w:tcPr>
          <w:p>
            <w:pPr>
              <w:pStyle w:val="12"/>
            </w:pPr>
            <w:r>
              <w:t>序号</w:t>
            </w:r>
          </w:p>
        </w:tc>
        <w:tc>
          <w:tcPr>
            <w:tcW w:w="7170" w:type="dxa"/>
            <w:gridSpan w:val="2"/>
            <w:vAlign w:val="center"/>
          </w:tcPr>
          <w:p>
            <w:pPr>
              <w:pStyle w:val="12"/>
            </w:pPr>
            <w:r>
              <w:t>功能分类科目</w:t>
            </w:r>
          </w:p>
        </w:tc>
        <w:tc>
          <w:tcPr>
            <w:tcW w:w="296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5" w:type="dxa"/>
            <w:vMerge w:val="continue"/>
          </w:tcPr>
          <w:p/>
        </w:tc>
        <w:tc>
          <w:tcPr>
            <w:tcW w:w="2460" w:type="dxa"/>
            <w:vAlign w:val="center"/>
          </w:tcPr>
          <w:p>
            <w:pPr>
              <w:pStyle w:val="12"/>
            </w:pPr>
            <w:r>
              <w:t>科目编码</w:t>
            </w:r>
          </w:p>
        </w:tc>
        <w:tc>
          <w:tcPr>
            <w:tcW w:w="4710" w:type="dxa"/>
            <w:vAlign w:val="center"/>
          </w:tcPr>
          <w:p>
            <w:pPr>
              <w:pStyle w:val="12"/>
            </w:pPr>
            <w:r>
              <w:t>科目名称</w:t>
            </w:r>
          </w:p>
        </w:tc>
        <w:tc>
          <w:tcPr>
            <w:tcW w:w="296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5" w:type="dxa"/>
            <w:vAlign w:val="center"/>
          </w:tcPr>
          <w:p>
            <w:pPr>
              <w:pStyle w:val="12"/>
            </w:pPr>
            <w:r>
              <w:t>栏次</w:t>
            </w:r>
          </w:p>
        </w:tc>
        <w:tc>
          <w:tcPr>
            <w:tcW w:w="2460" w:type="dxa"/>
            <w:vAlign w:val="center"/>
          </w:tcPr>
          <w:p>
            <w:pPr>
              <w:pStyle w:val="12"/>
            </w:pPr>
            <w:r>
              <w:t>1</w:t>
            </w:r>
          </w:p>
        </w:tc>
        <w:tc>
          <w:tcPr>
            <w:tcW w:w="4710" w:type="dxa"/>
            <w:vAlign w:val="center"/>
          </w:tcPr>
          <w:p>
            <w:pPr>
              <w:pStyle w:val="12"/>
            </w:pPr>
            <w:r>
              <w:t>2</w:t>
            </w:r>
          </w:p>
        </w:tc>
        <w:tc>
          <w:tcPr>
            <w:tcW w:w="296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Align w:val="center"/>
          </w:tcPr>
          <w:p>
            <w:pPr>
              <w:pStyle w:val="15"/>
            </w:pPr>
            <w:r>
              <w:t>1</w:t>
            </w:r>
          </w:p>
        </w:tc>
        <w:tc>
          <w:tcPr>
            <w:tcW w:w="2460" w:type="dxa"/>
            <w:vAlign w:val="center"/>
          </w:tcPr>
          <w:p>
            <w:pPr>
              <w:pStyle w:val="18"/>
            </w:pPr>
          </w:p>
        </w:tc>
        <w:tc>
          <w:tcPr>
            <w:tcW w:w="4710" w:type="dxa"/>
            <w:vAlign w:val="center"/>
          </w:tcPr>
          <w:p>
            <w:pPr>
              <w:pStyle w:val="16"/>
            </w:pPr>
            <w:r>
              <w:t>合计</w:t>
            </w:r>
          </w:p>
        </w:tc>
        <w:tc>
          <w:tcPr>
            <w:tcW w:w="2963" w:type="dxa"/>
            <w:vAlign w:val="center"/>
          </w:tcPr>
          <w:p>
            <w:pPr>
              <w:pStyle w:val="17"/>
            </w:pPr>
            <w:r>
              <w:t>133.37</w:t>
            </w:r>
          </w:p>
        </w:tc>
        <w:tc>
          <w:tcPr>
            <w:tcW w:w="1643" w:type="dxa"/>
            <w:vAlign w:val="center"/>
          </w:tcPr>
          <w:p>
            <w:pPr>
              <w:pStyle w:val="17"/>
            </w:pPr>
            <w:r>
              <w:t>133.37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Align w:val="center"/>
          </w:tcPr>
          <w:p>
            <w:pPr>
              <w:pStyle w:val="15"/>
            </w:pPr>
            <w:r>
              <w:t>2</w:t>
            </w:r>
          </w:p>
        </w:tc>
        <w:tc>
          <w:tcPr>
            <w:tcW w:w="2460" w:type="dxa"/>
            <w:vAlign w:val="center"/>
          </w:tcPr>
          <w:p>
            <w:pPr>
              <w:pStyle w:val="14"/>
            </w:pPr>
            <w:r>
              <w:t>210</w:t>
            </w:r>
          </w:p>
        </w:tc>
        <w:tc>
          <w:tcPr>
            <w:tcW w:w="4710" w:type="dxa"/>
            <w:vAlign w:val="center"/>
          </w:tcPr>
          <w:p>
            <w:pPr>
              <w:pStyle w:val="14"/>
            </w:pPr>
            <w:r>
              <w:t>卫生健康支出</w:t>
            </w:r>
          </w:p>
        </w:tc>
        <w:tc>
          <w:tcPr>
            <w:tcW w:w="2963" w:type="dxa"/>
            <w:vAlign w:val="center"/>
          </w:tcPr>
          <w:p>
            <w:pPr>
              <w:pStyle w:val="13"/>
            </w:pPr>
            <w:r>
              <w:t>133.37</w:t>
            </w:r>
          </w:p>
        </w:tc>
        <w:tc>
          <w:tcPr>
            <w:tcW w:w="1643" w:type="dxa"/>
            <w:vAlign w:val="center"/>
          </w:tcPr>
          <w:p>
            <w:pPr>
              <w:pStyle w:val="13"/>
            </w:pPr>
            <w:r>
              <w:t>133.37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Align w:val="center"/>
          </w:tcPr>
          <w:p>
            <w:pPr>
              <w:pStyle w:val="15"/>
            </w:pPr>
            <w:r>
              <w:t>3</w:t>
            </w:r>
          </w:p>
        </w:tc>
        <w:tc>
          <w:tcPr>
            <w:tcW w:w="2460" w:type="dxa"/>
            <w:vAlign w:val="center"/>
          </w:tcPr>
          <w:p>
            <w:pPr>
              <w:pStyle w:val="14"/>
            </w:pPr>
            <w:r>
              <w:t>21003</w:t>
            </w:r>
          </w:p>
        </w:tc>
        <w:tc>
          <w:tcPr>
            <w:tcW w:w="4710" w:type="dxa"/>
            <w:vAlign w:val="center"/>
          </w:tcPr>
          <w:p>
            <w:pPr>
              <w:pStyle w:val="14"/>
            </w:pPr>
            <w:r>
              <w:t>基层医疗卫生机构</w:t>
            </w:r>
          </w:p>
        </w:tc>
        <w:tc>
          <w:tcPr>
            <w:tcW w:w="2963" w:type="dxa"/>
            <w:vAlign w:val="center"/>
          </w:tcPr>
          <w:p>
            <w:pPr>
              <w:pStyle w:val="13"/>
            </w:pPr>
            <w:r>
              <w:t>133.37</w:t>
            </w:r>
          </w:p>
        </w:tc>
        <w:tc>
          <w:tcPr>
            <w:tcW w:w="1643" w:type="dxa"/>
            <w:vAlign w:val="center"/>
          </w:tcPr>
          <w:p>
            <w:pPr>
              <w:pStyle w:val="13"/>
            </w:pPr>
            <w:r>
              <w:t>133.37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Align w:val="center"/>
          </w:tcPr>
          <w:p>
            <w:pPr>
              <w:pStyle w:val="15"/>
            </w:pPr>
            <w:r>
              <w:t>4</w:t>
            </w:r>
          </w:p>
        </w:tc>
        <w:tc>
          <w:tcPr>
            <w:tcW w:w="2460" w:type="dxa"/>
            <w:vAlign w:val="center"/>
          </w:tcPr>
          <w:p>
            <w:pPr>
              <w:pStyle w:val="14"/>
            </w:pPr>
            <w:r>
              <w:t>2100302</w:t>
            </w:r>
          </w:p>
        </w:tc>
        <w:tc>
          <w:tcPr>
            <w:tcW w:w="4710" w:type="dxa"/>
            <w:vAlign w:val="center"/>
          </w:tcPr>
          <w:p>
            <w:pPr>
              <w:pStyle w:val="14"/>
            </w:pPr>
            <w:r>
              <w:t>乡镇卫生院</w:t>
            </w:r>
          </w:p>
        </w:tc>
        <w:tc>
          <w:tcPr>
            <w:tcW w:w="2963" w:type="dxa"/>
            <w:vAlign w:val="center"/>
          </w:tcPr>
          <w:p>
            <w:pPr>
              <w:pStyle w:val="13"/>
            </w:pPr>
            <w:r>
              <w:t>133.37</w:t>
            </w:r>
          </w:p>
        </w:tc>
        <w:tc>
          <w:tcPr>
            <w:tcW w:w="1643" w:type="dxa"/>
            <w:vAlign w:val="center"/>
          </w:tcPr>
          <w:p>
            <w:pPr>
              <w:pStyle w:val="13"/>
            </w:pPr>
            <w:r>
              <w:t>133.37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0"/>
        <w:gridCol w:w="3615"/>
        <w:gridCol w:w="2970"/>
        <w:gridCol w:w="371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5" w:type="dxa"/>
            <w:gridSpan w:val="3"/>
            <w:tcBorders>
              <w:top w:val="single" w:color="FFFFFF" w:sz="6" w:space="0"/>
              <w:left w:val="single" w:color="FFFFFF" w:sz="6" w:space="0"/>
              <w:right w:val="single" w:color="FFFFFF" w:sz="6" w:space="0"/>
            </w:tcBorders>
            <w:vAlign w:val="center"/>
          </w:tcPr>
          <w:p>
            <w:pPr>
              <w:pStyle w:val="11"/>
            </w:pPr>
            <w:r>
              <w:t>404001霸州市人民检察院本级</w:t>
            </w:r>
          </w:p>
        </w:tc>
        <w:tc>
          <w:tcPr>
            <w:tcW w:w="371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0" w:type="dxa"/>
            <w:vMerge w:val="restart"/>
            <w:vAlign w:val="center"/>
          </w:tcPr>
          <w:p>
            <w:pPr>
              <w:pStyle w:val="12"/>
            </w:pPr>
            <w:r>
              <w:t>序号</w:t>
            </w:r>
          </w:p>
        </w:tc>
        <w:tc>
          <w:tcPr>
            <w:tcW w:w="6585" w:type="dxa"/>
            <w:gridSpan w:val="2"/>
            <w:vAlign w:val="center"/>
          </w:tcPr>
          <w:p>
            <w:pPr>
              <w:pStyle w:val="12"/>
            </w:pPr>
            <w:r>
              <w:t>支出部门经济分类科目</w:t>
            </w:r>
          </w:p>
        </w:tc>
        <w:tc>
          <w:tcPr>
            <w:tcW w:w="699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0" w:type="dxa"/>
            <w:vMerge w:val="continue"/>
          </w:tcPr>
          <w:p/>
        </w:tc>
        <w:tc>
          <w:tcPr>
            <w:tcW w:w="3615" w:type="dxa"/>
            <w:vAlign w:val="center"/>
          </w:tcPr>
          <w:p>
            <w:pPr>
              <w:pStyle w:val="12"/>
            </w:pPr>
            <w:r>
              <w:t>科目编码</w:t>
            </w:r>
          </w:p>
        </w:tc>
        <w:tc>
          <w:tcPr>
            <w:tcW w:w="2970" w:type="dxa"/>
            <w:vAlign w:val="center"/>
          </w:tcPr>
          <w:p>
            <w:pPr>
              <w:pStyle w:val="12"/>
            </w:pPr>
            <w:r>
              <w:t>科目名称</w:t>
            </w:r>
          </w:p>
        </w:tc>
        <w:tc>
          <w:tcPr>
            <w:tcW w:w="371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0" w:type="dxa"/>
            <w:vAlign w:val="center"/>
          </w:tcPr>
          <w:p>
            <w:pPr>
              <w:pStyle w:val="12"/>
            </w:pPr>
            <w:r>
              <w:t>栏次</w:t>
            </w:r>
          </w:p>
        </w:tc>
        <w:tc>
          <w:tcPr>
            <w:tcW w:w="3615" w:type="dxa"/>
            <w:vAlign w:val="center"/>
          </w:tcPr>
          <w:p>
            <w:pPr>
              <w:pStyle w:val="12"/>
            </w:pPr>
            <w:r>
              <w:t>1</w:t>
            </w:r>
          </w:p>
        </w:tc>
        <w:tc>
          <w:tcPr>
            <w:tcW w:w="2970" w:type="dxa"/>
            <w:vAlign w:val="center"/>
          </w:tcPr>
          <w:p>
            <w:pPr>
              <w:pStyle w:val="12"/>
            </w:pPr>
            <w:r>
              <w:t>2</w:t>
            </w:r>
          </w:p>
        </w:tc>
        <w:tc>
          <w:tcPr>
            <w:tcW w:w="371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w:t>
            </w:r>
          </w:p>
        </w:tc>
        <w:tc>
          <w:tcPr>
            <w:tcW w:w="3615" w:type="dxa"/>
            <w:vAlign w:val="center"/>
          </w:tcPr>
          <w:p>
            <w:pPr>
              <w:pStyle w:val="18"/>
            </w:pPr>
          </w:p>
        </w:tc>
        <w:tc>
          <w:tcPr>
            <w:tcW w:w="2970" w:type="dxa"/>
            <w:vAlign w:val="center"/>
          </w:tcPr>
          <w:p>
            <w:pPr>
              <w:pStyle w:val="16"/>
            </w:pPr>
            <w:r>
              <w:t>合计</w:t>
            </w:r>
          </w:p>
        </w:tc>
        <w:tc>
          <w:tcPr>
            <w:tcW w:w="3713" w:type="dxa"/>
            <w:vAlign w:val="center"/>
          </w:tcPr>
          <w:p>
            <w:pPr>
              <w:pStyle w:val="17"/>
            </w:pPr>
            <w:r>
              <w:t>133.37</w:t>
            </w:r>
          </w:p>
        </w:tc>
        <w:tc>
          <w:tcPr>
            <w:tcW w:w="1643" w:type="dxa"/>
            <w:vAlign w:val="center"/>
          </w:tcPr>
          <w:p>
            <w:pPr>
              <w:pStyle w:val="17"/>
            </w:pPr>
            <w:r>
              <w:t>133.37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w:t>
            </w:r>
          </w:p>
        </w:tc>
        <w:tc>
          <w:tcPr>
            <w:tcW w:w="3615" w:type="dxa"/>
            <w:vAlign w:val="center"/>
          </w:tcPr>
          <w:p>
            <w:pPr>
              <w:pStyle w:val="14"/>
            </w:pPr>
            <w:r>
              <w:t>301</w:t>
            </w:r>
          </w:p>
        </w:tc>
        <w:tc>
          <w:tcPr>
            <w:tcW w:w="2970" w:type="dxa"/>
            <w:vAlign w:val="center"/>
          </w:tcPr>
          <w:p>
            <w:pPr>
              <w:pStyle w:val="14"/>
            </w:pPr>
            <w:r>
              <w:t>工资福利支出</w:t>
            </w:r>
          </w:p>
        </w:tc>
        <w:tc>
          <w:tcPr>
            <w:tcW w:w="3713" w:type="dxa"/>
            <w:vAlign w:val="center"/>
          </w:tcPr>
          <w:p>
            <w:pPr>
              <w:pStyle w:val="13"/>
            </w:pPr>
            <w:r>
              <w:t>101.78</w:t>
            </w:r>
          </w:p>
        </w:tc>
        <w:tc>
          <w:tcPr>
            <w:tcW w:w="1643" w:type="dxa"/>
            <w:vAlign w:val="center"/>
          </w:tcPr>
          <w:p>
            <w:pPr>
              <w:pStyle w:val="13"/>
            </w:pPr>
            <w:r>
              <w:t>101.78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3</w:t>
            </w:r>
          </w:p>
        </w:tc>
        <w:tc>
          <w:tcPr>
            <w:tcW w:w="3615" w:type="dxa"/>
            <w:vAlign w:val="center"/>
          </w:tcPr>
          <w:p>
            <w:pPr>
              <w:pStyle w:val="14"/>
            </w:pPr>
            <w:r>
              <w:t>30199</w:t>
            </w:r>
          </w:p>
        </w:tc>
        <w:tc>
          <w:tcPr>
            <w:tcW w:w="2970" w:type="dxa"/>
            <w:vAlign w:val="center"/>
          </w:tcPr>
          <w:p>
            <w:pPr>
              <w:pStyle w:val="14"/>
            </w:pPr>
            <w:r>
              <w:t>其他工资福利支出</w:t>
            </w:r>
          </w:p>
        </w:tc>
        <w:tc>
          <w:tcPr>
            <w:tcW w:w="3713" w:type="dxa"/>
            <w:vAlign w:val="center"/>
          </w:tcPr>
          <w:p>
            <w:pPr>
              <w:pStyle w:val="13"/>
            </w:pPr>
            <w:r>
              <w:t>101.78</w:t>
            </w:r>
          </w:p>
        </w:tc>
        <w:tc>
          <w:tcPr>
            <w:tcW w:w="1643" w:type="dxa"/>
            <w:vAlign w:val="center"/>
          </w:tcPr>
          <w:p>
            <w:pPr>
              <w:pStyle w:val="13"/>
            </w:pPr>
            <w:r>
              <w:t>101.78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4</w:t>
            </w:r>
          </w:p>
        </w:tc>
        <w:tc>
          <w:tcPr>
            <w:tcW w:w="3615" w:type="dxa"/>
            <w:vAlign w:val="center"/>
          </w:tcPr>
          <w:p>
            <w:pPr>
              <w:pStyle w:val="14"/>
            </w:pPr>
            <w:r>
              <w:t>303</w:t>
            </w:r>
          </w:p>
        </w:tc>
        <w:tc>
          <w:tcPr>
            <w:tcW w:w="2970" w:type="dxa"/>
            <w:vAlign w:val="center"/>
          </w:tcPr>
          <w:p>
            <w:pPr>
              <w:pStyle w:val="14"/>
            </w:pPr>
            <w:r>
              <w:t>对个人和家庭的补助</w:t>
            </w:r>
          </w:p>
        </w:tc>
        <w:tc>
          <w:tcPr>
            <w:tcW w:w="3713" w:type="dxa"/>
            <w:vAlign w:val="center"/>
          </w:tcPr>
          <w:p>
            <w:pPr>
              <w:pStyle w:val="13"/>
            </w:pPr>
            <w:r>
              <w:t>31.59</w:t>
            </w:r>
          </w:p>
        </w:tc>
        <w:tc>
          <w:tcPr>
            <w:tcW w:w="1643" w:type="dxa"/>
            <w:vAlign w:val="center"/>
          </w:tcPr>
          <w:p>
            <w:pPr>
              <w:pStyle w:val="13"/>
            </w:pPr>
            <w:r>
              <w:t>31.59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5</w:t>
            </w:r>
          </w:p>
        </w:tc>
        <w:tc>
          <w:tcPr>
            <w:tcW w:w="3615" w:type="dxa"/>
            <w:vAlign w:val="center"/>
          </w:tcPr>
          <w:p>
            <w:pPr>
              <w:pStyle w:val="14"/>
            </w:pPr>
            <w:r>
              <w:t>30302</w:t>
            </w:r>
          </w:p>
        </w:tc>
        <w:tc>
          <w:tcPr>
            <w:tcW w:w="2970" w:type="dxa"/>
            <w:vAlign w:val="center"/>
          </w:tcPr>
          <w:p>
            <w:pPr>
              <w:pStyle w:val="14"/>
            </w:pPr>
            <w:r>
              <w:t>退休费</w:t>
            </w:r>
          </w:p>
        </w:tc>
        <w:tc>
          <w:tcPr>
            <w:tcW w:w="3713" w:type="dxa"/>
            <w:vAlign w:val="center"/>
          </w:tcPr>
          <w:p>
            <w:pPr>
              <w:pStyle w:val="13"/>
            </w:pPr>
            <w:r>
              <w:t>31.59</w:t>
            </w:r>
          </w:p>
        </w:tc>
        <w:tc>
          <w:tcPr>
            <w:tcW w:w="1643" w:type="dxa"/>
            <w:vAlign w:val="center"/>
          </w:tcPr>
          <w:p>
            <w:pPr>
              <w:pStyle w:val="13"/>
            </w:pPr>
            <w:r>
              <w:t>31.59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65"/>
        <w:gridCol w:w="2325"/>
        <w:gridCol w:w="2445"/>
        <w:gridCol w:w="317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35" w:type="dxa"/>
            <w:gridSpan w:val="3"/>
            <w:tcBorders>
              <w:top w:val="single" w:color="FFFFFF" w:sz="6" w:space="0"/>
              <w:left w:val="single" w:color="FFFFFF" w:sz="6" w:space="0"/>
              <w:right w:val="single" w:color="FFFFFF" w:sz="6" w:space="0"/>
            </w:tcBorders>
            <w:vAlign w:val="center"/>
          </w:tcPr>
          <w:p>
            <w:pPr>
              <w:pStyle w:val="11"/>
            </w:pPr>
            <w:r>
              <w:t>404001霸州市人民检察院本级</w:t>
            </w:r>
          </w:p>
        </w:tc>
        <w:tc>
          <w:tcPr>
            <w:tcW w:w="317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65" w:type="dxa"/>
            <w:vMerge w:val="restart"/>
            <w:vAlign w:val="center"/>
          </w:tcPr>
          <w:p>
            <w:pPr>
              <w:pStyle w:val="12"/>
            </w:pPr>
            <w:r>
              <w:t>序号</w:t>
            </w:r>
          </w:p>
        </w:tc>
        <w:tc>
          <w:tcPr>
            <w:tcW w:w="4770" w:type="dxa"/>
            <w:gridSpan w:val="2"/>
            <w:vAlign w:val="center"/>
          </w:tcPr>
          <w:p>
            <w:pPr>
              <w:pStyle w:val="12"/>
            </w:pPr>
            <w:r>
              <w:t>功能分类科目</w:t>
            </w:r>
          </w:p>
        </w:tc>
        <w:tc>
          <w:tcPr>
            <w:tcW w:w="317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65" w:type="dxa"/>
            <w:vMerge w:val="continue"/>
          </w:tcPr>
          <w:p/>
        </w:tc>
        <w:tc>
          <w:tcPr>
            <w:tcW w:w="2325" w:type="dxa"/>
            <w:vAlign w:val="center"/>
          </w:tcPr>
          <w:p>
            <w:pPr>
              <w:pStyle w:val="12"/>
            </w:pPr>
            <w:r>
              <w:t>科目编码</w:t>
            </w:r>
          </w:p>
        </w:tc>
        <w:tc>
          <w:tcPr>
            <w:tcW w:w="2445" w:type="dxa"/>
            <w:vAlign w:val="center"/>
          </w:tcPr>
          <w:p>
            <w:pPr>
              <w:pStyle w:val="12"/>
            </w:pPr>
            <w:r>
              <w:t>科目名称</w:t>
            </w:r>
          </w:p>
        </w:tc>
        <w:tc>
          <w:tcPr>
            <w:tcW w:w="317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65" w:type="dxa"/>
            <w:vAlign w:val="center"/>
          </w:tcPr>
          <w:p>
            <w:pPr>
              <w:pStyle w:val="12"/>
            </w:pPr>
            <w:r>
              <w:t>栏次</w:t>
            </w:r>
          </w:p>
        </w:tc>
        <w:tc>
          <w:tcPr>
            <w:tcW w:w="2325" w:type="dxa"/>
            <w:vAlign w:val="center"/>
          </w:tcPr>
          <w:p>
            <w:pPr>
              <w:pStyle w:val="12"/>
            </w:pPr>
            <w:r>
              <w:t>1</w:t>
            </w:r>
          </w:p>
        </w:tc>
        <w:tc>
          <w:tcPr>
            <w:tcW w:w="2445" w:type="dxa"/>
            <w:vAlign w:val="center"/>
          </w:tcPr>
          <w:p>
            <w:pPr>
              <w:pStyle w:val="12"/>
            </w:pPr>
            <w:r>
              <w:t>2</w:t>
            </w:r>
          </w:p>
        </w:tc>
        <w:tc>
          <w:tcPr>
            <w:tcW w:w="317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5" w:type="dxa"/>
            <w:vAlign w:val="center"/>
          </w:tcPr>
          <w:p>
            <w:pPr>
              <w:pStyle w:val="15"/>
            </w:pPr>
          </w:p>
        </w:tc>
        <w:tc>
          <w:tcPr>
            <w:tcW w:w="2325" w:type="dxa"/>
            <w:vAlign w:val="center"/>
          </w:tcPr>
          <w:p>
            <w:pPr>
              <w:pStyle w:val="14"/>
            </w:pPr>
          </w:p>
        </w:tc>
        <w:tc>
          <w:tcPr>
            <w:tcW w:w="2445" w:type="dxa"/>
            <w:vAlign w:val="center"/>
          </w:tcPr>
          <w:p>
            <w:pPr>
              <w:pStyle w:val="14"/>
            </w:pPr>
          </w:p>
        </w:tc>
        <w:tc>
          <w:tcPr>
            <w:tcW w:w="317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78"/>
        <w:gridCol w:w="1935"/>
        <w:gridCol w:w="2190"/>
        <w:gridCol w:w="236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3" w:type="dxa"/>
            <w:gridSpan w:val="3"/>
            <w:tcBorders>
              <w:top w:val="single" w:color="FFFFFF" w:sz="6" w:space="0"/>
              <w:left w:val="single" w:color="FFFFFF" w:sz="6" w:space="0"/>
              <w:right w:val="single" w:color="FFFFFF" w:sz="6" w:space="0"/>
            </w:tcBorders>
            <w:vAlign w:val="center"/>
          </w:tcPr>
          <w:p>
            <w:pPr>
              <w:pStyle w:val="11"/>
            </w:pPr>
            <w:r>
              <w:t>404001霸州市人民检察院本级</w:t>
            </w:r>
          </w:p>
        </w:tc>
        <w:tc>
          <w:tcPr>
            <w:tcW w:w="2360"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8" w:type="dxa"/>
            <w:vMerge w:val="restart"/>
            <w:vAlign w:val="center"/>
          </w:tcPr>
          <w:p>
            <w:pPr>
              <w:pStyle w:val="12"/>
            </w:pPr>
            <w:r>
              <w:t>序号</w:t>
            </w:r>
          </w:p>
        </w:tc>
        <w:tc>
          <w:tcPr>
            <w:tcW w:w="4125" w:type="dxa"/>
            <w:gridSpan w:val="2"/>
            <w:vAlign w:val="center"/>
          </w:tcPr>
          <w:p>
            <w:pPr>
              <w:pStyle w:val="12"/>
            </w:pPr>
            <w:r>
              <w:t>功能分类科目</w:t>
            </w:r>
          </w:p>
        </w:tc>
        <w:tc>
          <w:tcPr>
            <w:tcW w:w="2360"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8" w:type="dxa"/>
            <w:vMerge w:val="continue"/>
          </w:tcPr>
          <w:p/>
        </w:tc>
        <w:tc>
          <w:tcPr>
            <w:tcW w:w="1935" w:type="dxa"/>
            <w:vAlign w:val="center"/>
          </w:tcPr>
          <w:p>
            <w:pPr>
              <w:pStyle w:val="12"/>
            </w:pPr>
            <w:r>
              <w:t>科目编码</w:t>
            </w:r>
          </w:p>
        </w:tc>
        <w:tc>
          <w:tcPr>
            <w:tcW w:w="2190" w:type="dxa"/>
            <w:vAlign w:val="center"/>
          </w:tcPr>
          <w:p>
            <w:pPr>
              <w:pStyle w:val="12"/>
            </w:pPr>
            <w:r>
              <w:t>科目名称</w:t>
            </w:r>
          </w:p>
        </w:tc>
        <w:tc>
          <w:tcPr>
            <w:tcW w:w="236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8" w:type="dxa"/>
            <w:vAlign w:val="center"/>
          </w:tcPr>
          <w:p>
            <w:pPr>
              <w:pStyle w:val="12"/>
            </w:pPr>
            <w:r>
              <w:t>栏次</w:t>
            </w:r>
          </w:p>
        </w:tc>
        <w:tc>
          <w:tcPr>
            <w:tcW w:w="1935" w:type="dxa"/>
            <w:vAlign w:val="center"/>
          </w:tcPr>
          <w:p>
            <w:pPr>
              <w:pStyle w:val="12"/>
            </w:pPr>
            <w:r>
              <w:t>1</w:t>
            </w:r>
          </w:p>
        </w:tc>
        <w:tc>
          <w:tcPr>
            <w:tcW w:w="2190" w:type="dxa"/>
            <w:vAlign w:val="center"/>
          </w:tcPr>
          <w:p>
            <w:pPr>
              <w:pStyle w:val="12"/>
            </w:pPr>
            <w:r>
              <w:t>2</w:t>
            </w:r>
          </w:p>
        </w:tc>
        <w:tc>
          <w:tcPr>
            <w:tcW w:w="2360"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8" w:type="dxa"/>
            <w:vAlign w:val="center"/>
          </w:tcPr>
          <w:p>
            <w:pPr>
              <w:pStyle w:val="15"/>
            </w:pPr>
          </w:p>
        </w:tc>
        <w:tc>
          <w:tcPr>
            <w:tcW w:w="1935" w:type="dxa"/>
            <w:vAlign w:val="center"/>
          </w:tcPr>
          <w:p>
            <w:pPr>
              <w:pStyle w:val="14"/>
            </w:pPr>
          </w:p>
        </w:tc>
        <w:tc>
          <w:tcPr>
            <w:tcW w:w="2190" w:type="dxa"/>
            <w:vAlign w:val="center"/>
          </w:tcPr>
          <w:p>
            <w:pPr>
              <w:pStyle w:val="14"/>
            </w:pPr>
          </w:p>
        </w:tc>
        <w:tc>
          <w:tcPr>
            <w:tcW w:w="2360"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5"/>
        <w:gridCol w:w="4039"/>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7" w:type="dxa"/>
            <w:gridSpan w:val="3"/>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40</w:t>
            </w:r>
            <w:r>
              <w:rPr>
                <w:rFonts w:hint="eastAsia"/>
                <w:lang w:val="en-US" w:eastAsia="zh-CN"/>
              </w:rPr>
              <w:t>4</w:t>
            </w:r>
            <w:r>
              <w:t>霸州市人民</w:t>
            </w:r>
            <w:r>
              <w:rPr>
                <w:rFonts w:hint="eastAsia"/>
                <w:lang w:val="en-US" w:eastAsia="zh-CN"/>
              </w:rPr>
              <w:t>检察</w:t>
            </w:r>
            <w:r>
              <w:t>院</w:t>
            </w:r>
            <w:r>
              <w:rPr>
                <w:rFonts w:hint="eastAsia"/>
                <w:lang w:eastAsia="zh-CN"/>
              </w:rPr>
              <w:t>本级</w:t>
            </w:r>
            <w:bookmarkStart w:id="1" w:name="_GoBack"/>
            <w:bookmarkEnd w:id="1"/>
          </w:p>
        </w:tc>
        <w:tc>
          <w:tcPr>
            <w:tcW w:w="1643" w:type="dxa"/>
            <w:tcBorders>
              <w:top w:val="single" w:color="FFFFFF" w:sz="6" w:space="0"/>
              <w:left w:val="single" w:color="FFFFFF" w:sz="6" w:space="0"/>
              <w:right w:val="single" w:color="FFFFFF" w:sz="6" w:space="0"/>
            </w:tcBorders>
            <w:noWrap w:val="0"/>
            <w:vAlign w:val="center"/>
          </w:tcPr>
          <w:p>
            <w:pPr>
              <w:pStyle w:val="10"/>
            </w:pPr>
            <w:r>
              <w:t>预算年2022</w:t>
            </w:r>
          </w:p>
        </w:tc>
        <w:tc>
          <w:tcPr>
            <w:tcW w:w="3286"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45" w:type="dxa"/>
            <w:vMerge w:val="restart"/>
            <w:noWrap w:val="0"/>
            <w:vAlign w:val="center"/>
          </w:tcPr>
          <w:p>
            <w:pPr>
              <w:pStyle w:val="12"/>
            </w:pPr>
            <w:r>
              <w:t>序号</w:t>
            </w:r>
          </w:p>
        </w:tc>
        <w:tc>
          <w:tcPr>
            <w:tcW w:w="4039" w:type="dxa"/>
            <w:vMerge w:val="restart"/>
            <w:noWrap w:val="0"/>
            <w:vAlign w:val="center"/>
          </w:tcPr>
          <w:p>
            <w:pPr>
              <w:pStyle w:val="12"/>
            </w:pPr>
            <w:r>
              <w:t>项  目</w:t>
            </w:r>
          </w:p>
        </w:tc>
        <w:tc>
          <w:tcPr>
            <w:tcW w:w="6572"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tblHeader/>
          <w:jc w:val="center"/>
        </w:trPr>
        <w:tc>
          <w:tcPr>
            <w:tcW w:w="2745" w:type="dxa"/>
            <w:vMerge w:val="continue"/>
            <w:noWrap w:val="0"/>
            <w:vAlign w:val="top"/>
          </w:tcPr>
          <w:p/>
        </w:tc>
        <w:tc>
          <w:tcPr>
            <w:tcW w:w="4039" w:type="dxa"/>
            <w:vMerge w:val="continue"/>
            <w:noWrap w:val="0"/>
            <w:vAlign w:val="top"/>
          </w:tcPr>
          <w:p/>
        </w:tc>
        <w:tc>
          <w:tcPr>
            <w:tcW w:w="1643" w:type="dxa"/>
            <w:noWrap w:val="0"/>
            <w:vAlign w:val="center"/>
          </w:tcPr>
          <w:p>
            <w:pPr>
              <w:pStyle w:val="12"/>
            </w:pPr>
            <w:r>
              <w:t>合计</w:t>
            </w:r>
          </w:p>
        </w:tc>
        <w:tc>
          <w:tcPr>
            <w:tcW w:w="1643" w:type="dxa"/>
            <w:noWrap w:val="0"/>
            <w:vAlign w:val="center"/>
          </w:tcPr>
          <w:p>
            <w:pPr>
              <w:pStyle w:val="12"/>
            </w:pPr>
            <w:r>
              <w:t>一般公共预算              财政拨款</w:t>
            </w:r>
          </w:p>
        </w:tc>
        <w:tc>
          <w:tcPr>
            <w:tcW w:w="1643" w:type="dxa"/>
            <w:noWrap w:val="0"/>
            <w:vAlign w:val="center"/>
          </w:tcPr>
          <w:p>
            <w:pPr>
              <w:pStyle w:val="12"/>
            </w:pPr>
            <w:r>
              <w:t>政府性基金                  预算拨款</w:t>
            </w:r>
          </w:p>
        </w:tc>
        <w:tc>
          <w:tcPr>
            <w:tcW w:w="1643"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45" w:type="dxa"/>
            <w:noWrap w:val="0"/>
            <w:vAlign w:val="center"/>
          </w:tcPr>
          <w:p>
            <w:pPr>
              <w:pStyle w:val="12"/>
            </w:pPr>
            <w:r>
              <w:t>栏次</w:t>
            </w:r>
          </w:p>
        </w:tc>
        <w:tc>
          <w:tcPr>
            <w:tcW w:w="4039" w:type="dxa"/>
            <w:noWrap w:val="0"/>
            <w:vAlign w:val="center"/>
          </w:tcPr>
          <w:p>
            <w:pPr>
              <w:pStyle w:val="12"/>
            </w:pPr>
            <w:r>
              <w:t>1</w:t>
            </w:r>
          </w:p>
        </w:tc>
        <w:tc>
          <w:tcPr>
            <w:tcW w:w="1643" w:type="dxa"/>
            <w:noWrap w:val="0"/>
            <w:vAlign w:val="center"/>
          </w:tcPr>
          <w:p>
            <w:pPr>
              <w:pStyle w:val="12"/>
            </w:pPr>
            <w:r>
              <w:t>2</w:t>
            </w:r>
          </w:p>
        </w:tc>
        <w:tc>
          <w:tcPr>
            <w:tcW w:w="1643" w:type="dxa"/>
            <w:noWrap w:val="0"/>
            <w:vAlign w:val="center"/>
          </w:tcPr>
          <w:p>
            <w:pPr>
              <w:pStyle w:val="12"/>
            </w:pPr>
            <w:r>
              <w:t>3</w:t>
            </w:r>
          </w:p>
        </w:tc>
        <w:tc>
          <w:tcPr>
            <w:tcW w:w="1643" w:type="dxa"/>
            <w:noWrap w:val="0"/>
            <w:vAlign w:val="center"/>
          </w:tcPr>
          <w:p>
            <w:pPr>
              <w:pStyle w:val="12"/>
            </w:pPr>
            <w:r>
              <w:t>4</w:t>
            </w:r>
          </w:p>
        </w:tc>
        <w:tc>
          <w:tcPr>
            <w:tcW w:w="1643"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5" w:type="dxa"/>
            <w:noWrap w:val="0"/>
            <w:vAlign w:val="center"/>
          </w:tcPr>
          <w:p>
            <w:pPr>
              <w:pStyle w:val="15"/>
            </w:pPr>
            <w:r>
              <w:t>1</w:t>
            </w:r>
          </w:p>
        </w:tc>
        <w:tc>
          <w:tcPr>
            <w:tcW w:w="4039" w:type="dxa"/>
            <w:noWrap w:val="0"/>
            <w:vAlign w:val="center"/>
          </w:tcPr>
          <w:p>
            <w:pPr>
              <w:pStyle w:val="16"/>
            </w:pPr>
            <w:r>
              <w:t>合计</w:t>
            </w:r>
          </w:p>
        </w:tc>
        <w:tc>
          <w:tcPr>
            <w:tcW w:w="1643" w:type="dxa"/>
            <w:noWrap w:val="0"/>
            <w:vAlign w:val="center"/>
          </w:tcPr>
          <w:p>
            <w:pPr>
              <w:pStyle w:val="17"/>
              <w:rPr>
                <w:rFonts w:hint="default" w:eastAsia="方正书宋_GBK"/>
                <w:lang w:val="en-US" w:eastAsia="zh-CN"/>
              </w:rPr>
            </w:pPr>
            <w:r>
              <w:rPr>
                <w:rFonts w:hint="eastAsia"/>
                <w:lang w:val="en-US" w:eastAsia="zh-CN"/>
              </w:rPr>
              <w:t>49.40</w:t>
            </w:r>
          </w:p>
        </w:tc>
        <w:tc>
          <w:tcPr>
            <w:tcW w:w="1643" w:type="dxa"/>
            <w:noWrap w:val="0"/>
            <w:vAlign w:val="center"/>
          </w:tcPr>
          <w:p>
            <w:pPr>
              <w:pStyle w:val="17"/>
              <w:rPr>
                <w:rFonts w:hint="default" w:eastAsia="方正书宋_GBK"/>
                <w:lang w:val="en-US" w:eastAsia="zh-CN"/>
              </w:rPr>
            </w:pPr>
            <w:r>
              <w:rPr>
                <w:rFonts w:hint="eastAsia"/>
                <w:lang w:val="en-US" w:eastAsia="zh-CN"/>
              </w:rPr>
              <w:t>49.40</w:t>
            </w:r>
          </w:p>
        </w:tc>
        <w:tc>
          <w:tcPr>
            <w:tcW w:w="1643" w:type="dxa"/>
            <w:noWrap w:val="0"/>
            <w:vAlign w:val="center"/>
          </w:tcPr>
          <w:p>
            <w:pPr>
              <w:pStyle w:val="17"/>
            </w:pPr>
          </w:p>
        </w:tc>
        <w:tc>
          <w:tcPr>
            <w:tcW w:w="1643"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5" w:type="dxa"/>
            <w:noWrap w:val="0"/>
            <w:vAlign w:val="center"/>
          </w:tcPr>
          <w:p>
            <w:pPr>
              <w:pStyle w:val="15"/>
              <w:rPr>
                <w:rFonts w:hint="eastAsia" w:eastAsia="方正书宋_GBK"/>
                <w:lang w:eastAsia="zh-CN"/>
              </w:rPr>
            </w:pPr>
            <w:r>
              <w:rPr>
                <w:rFonts w:hint="eastAsia"/>
                <w:lang w:val="en-US" w:eastAsia="zh-CN"/>
              </w:rPr>
              <w:t>2</w:t>
            </w:r>
          </w:p>
        </w:tc>
        <w:tc>
          <w:tcPr>
            <w:tcW w:w="4039" w:type="dxa"/>
            <w:noWrap w:val="0"/>
            <w:vAlign w:val="center"/>
          </w:tcPr>
          <w:p>
            <w:pPr>
              <w:pStyle w:val="14"/>
            </w:pPr>
            <w:r>
              <w:t>一、因公出国（境）费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5" w:type="dxa"/>
            <w:noWrap w:val="0"/>
            <w:vAlign w:val="center"/>
          </w:tcPr>
          <w:p>
            <w:pPr>
              <w:pStyle w:val="15"/>
              <w:rPr>
                <w:rFonts w:hint="eastAsia" w:eastAsia="方正书宋_GBK"/>
                <w:lang w:eastAsia="zh-CN"/>
              </w:rPr>
            </w:pPr>
            <w:r>
              <w:rPr>
                <w:rFonts w:hint="eastAsia"/>
                <w:lang w:val="en-US" w:eastAsia="zh-CN"/>
              </w:rPr>
              <w:t>3</w:t>
            </w:r>
          </w:p>
        </w:tc>
        <w:tc>
          <w:tcPr>
            <w:tcW w:w="4039" w:type="dxa"/>
            <w:noWrap w:val="0"/>
            <w:vAlign w:val="center"/>
          </w:tcPr>
          <w:p>
            <w:pPr>
              <w:pStyle w:val="14"/>
            </w:pPr>
            <w:r>
              <w:t xml:space="preserve">    其中：教学科研人员因公出国（境）费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5" w:type="dxa"/>
            <w:noWrap w:val="0"/>
            <w:vAlign w:val="center"/>
          </w:tcPr>
          <w:p>
            <w:pPr>
              <w:pStyle w:val="15"/>
              <w:rPr>
                <w:rFonts w:hint="eastAsia" w:eastAsia="方正书宋_GBK"/>
                <w:lang w:eastAsia="zh-CN"/>
              </w:rPr>
            </w:pPr>
            <w:r>
              <w:rPr>
                <w:rFonts w:hint="eastAsia"/>
                <w:lang w:val="en-US" w:eastAsia="zh-CN"/>
              </w:rPr>
              <w:t>4</w:t>
            </w:r>
          </w:p>
        </w:tc>
        <w:tc>
          <w:tcPr>
            <w:tcW w:w="4039" w:type="dxa"/>
            <w:noWrap w:val="0"/>
            <w:vAlign w:val="center"/>
          </w:tcPr>
          <w:p>
            <w:pPr>
              <w:pStyle w:val="14"/>
            </w:pPr>
            <w:r>
              <w:t xml:space="preserve">          其他因公出国（境）费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5" w:type="dxa"/>
            <w:noWrap w:val="0"/>
            <w:vAlign w:val="center"/>
          </w:tcPr>
          <w:p>
            <w:pPr>
              <w:pStyle w:val="15"/>
              <w:rPr>
                <w:rFonts w:hint="eastAsia" w:eastAsia="方正书宋_GBK"/>
                <w:lang w:eastAsia="zh-CN"/>
              </w:rPr>
            </w:pPr>
            <w:r>
              <w:rPr>
                <w:rFonts w:hint="eastAsia"/>
                <w:lang w:val="en-US" w:eastAsia="zh-CN"/>
              </w:rPr>
              <w:t>5</w:t>
            </w:r>
          </w:p>
        </w:tc>
        <w:tc>
          <w:tcPr>
            <w:tcW w:w="4039" w:type="dxa"/>
            <w:noWrap w:val="0"/>
            <w:vAlign w:val="center"/>
          </w:tcPr>
          <w:p>
            <w:pPr>
              <w:pStyle w:val="14"/>
            </w:pPr>
            <w:r>
              <w:t>二、公务用车购置及运维费</w:t>
            </w:r>
          </w:p>
        </w:tc>
        <w:tc>
          <w:tcPr>
            <w:tcW w:w="1643" w:type="dxa"/>
            <w:noWrap w:val="0"/>
            <w:vAlign w:val="center"/>
          </w:tcPr>
          <w:p>
            <w:pPr>
              <w:pStyle w:val="13"/>
              <w:rPr>
                <w:rFonts w:hint="default" w:eastAsia="方正书宋_GBK"/>
                <w:lang w:val="en-US" w:eastAsia="zh-CN"/>
              </w:rPr>
            </w:pPr>
            <w:r>
              <w:rPr>
                <w:rFonts w:hint="eastAsia"/>
                <w:lang w:val="en-US" w:eastAsia="zh-CN"/>
              </w:rPr>
              <w:t>47.50</w:t>
            </w:r>
          </w:p>
        </w:tc>
        <w:tc>
          <w:tcPr>
            <w:tcW w:w="1643" w:type="dxa"/>
            <w:noWrap w:val="0"/>
            <w:vAlign w:val="center"/>
          </w:tcPr>
          <w:p>
            <w:pPr>
              <w:pStyle w:val="13"/>
              <w:rPr>
                <w:rFonts w:hint="default" w:eastAsia="方正书宋_GBK"/>
                <w:lang w:val="en-US" w:eastAsia="zh-CN"/>
              </w:rPr>
            </w:pPr>
            <w:r>
              <w:rPr>
                <w:rFonts w:hint="eastAsia"/>
                <w:lang w:val="en-US" w:eastAsia="zh-CN"/>
              </w:rPr>
              <w:t>47.50</w:t>
            </w: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5" w:type="dxa"/>
            <w:noWrap w:val="0"/>
            <w:vAlign w:val="center"/>
          </w:tcPr>
          <w:p>
            <w:pPr>
              <w:pStyle w:val="15"/>
              <w:rPr>
                <w:rFonts w:hint="eastAsia" w:eastAsia="方正书宋_GBK"/>
                <w:lang w:eastAsia="zh-CN"/>
              </w:rPr>
            </w:pPr>
            <w:r>
              <w:rPr>
                <w:rFonts w:hint="eastAsia"/>
                <w:lang w:val="en-US" w:eastAsia="zh-CN"/>
              </w:rPr>
              <w:t>6</w:t>
            </w:r>
          </w:p>
        </w:tc>
        <w:tc>
          <w:tcPr>
            <w:tcW w:w="4039" w:type="dxa"/>
            <w:noWrap w:val="0"/>
            <w:vAlign w:val="center"/>
          </w:tcPr>
          <w:p>
            <w:pPr>
              <w:pStyle w:val="14"/>
            </w:pPr>
            <w:r>
              <w:t xml:space="preserve">    其中：公务用车购置费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5" w:type="dxa"/>
            <w:noWrap w:val="0"/>
            <w:vAlign w:val="center"/>
          </w:tcPr>
          <w:p>
            <w:pPr>
              <w:pStyle w:val="15"/>
              <w:rPr>
                <w:rFonts w:hint="eastAsia" w:eastAsia="方正书宋_GBK"/>
                <w:lang w:eastAsia="zh-CN"/>
              </w:rPr>
            </w:pPr>
            <w:r>
              <w:rPr>
                <w:rFonts w:hint="eastAsia"/>
                <w:lang w:val="en-US" w:eastAsia="zh-CN"/>
              </w:rPr>
              <w:t>7</w:t>
            </w:r>
          </w:p>
        </w:tc>
        <w:tc>
          <w:tcPr>
            <w:tcW w:w="4039" w:type="dxa"/>
            <w:noWrap w:val="0"/>
            <w:vAlign w:val="center"/>
          </w:tcPr>
          <w:p>
            <w:pPr>
              <w:pStyle w:val="14"/>
            </w:pPr>
            <w:r>
              <w:t xml:space="preserve">          公务用车运行维护费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5" w:type="dxa"/>
            <w:noWrap w:val="0"/>
            <w:vAlign w:val="center"/>
          </w:tcPr>
          <w:p>
            <w:pPr>
              <w:pStyle w:val="15"/>
              <w:rPr>
                <w:rFonts w:hint="eastAsia" w:eastAsia="方正书宋_GBK"/>
                <w:lang w:eastAsia="zh-CN"/>
              </w:rPr>
            </w:pPr>
            <w:r>
              <w:rPr>
                <w:rFonts w:hint="eastAsia"/>
                <w:lang w:val="en-US" w:eastAsia="zh-CN"/>
              </w:rPr>
              <w:t>8</w:t>
            </w:r>
          </w:p>
        </w:tc>
        <w:tc>
          <w:tcPr>
            <w:tcW w:w="4039" w:type="dxa"/>
            <w:noWrap w:val="0"/>
            <w:vAlign w:val="center"/>
          </w:tcPr>
          <w:p>
            <w:pPr>
              <w:pStyle w:val="14"/>
            </w:pPr>
            <w:r>
              <w:t>三、公务接待费</w:t>
            </w:r>
          </w:p>
        </w:tc>
        <w:tc>
          <w:tcPr>
            <w:tcW w:w="1643" w:type="dxa"/>
            <w:noWrap w:val="0"/>
            <w:vAlign w:val="center"/>
          </w:tcPr>
          <w:p>
            <w:pPr>
              <w:pStyle w:val="13"/>
              <w:rPr>
                <w:rFonts w:hint="default" w:eastAsia="方正书宋_GBK"/>
                <w:lang w:val="en-US" w:eastAsia="zh-CN"/>
              </w:rPr>
            </w:pPr>
            <w:r>
              <w:rPr>
                <w:rFonts w:hint="eastAsia"/>
                <w:lang w:val="en-US" w:eastAsia="zh-CN"/>
              </w:rPr>
              <w:t>1.90</w:t>
            </w:r>
          </w:p>
        </w:tc>
        <w:tc>
          <w:tcPr>
            <w:tcW w:w="1643" w:type="dxa"/>
            <w:noWrap w:val="0"/>
            <w:vAlign w:val="center"/>
          </w:tcPr>
          <w:p>
            <w:pPr>
              <w:pStyle w:val="13"/>
              <w:rPr>
                <w:rFonts w:hint="default" w:eastAsia="方正书宋_GBK"/>
                <w:lang w:val="en-US" w:eastAsia="zh-CN"/>
              </w:rPr>
            </w:pPr>
            <w:r>
              <w:rPr>
                <w:rFonts w:hint="eastAsia"/>
                <w:lang w:val="en-US" w:eastAsia="zh-CN"/>
              </w:rPr>
              <w:t>1.90</w:t>
            </w:r>
          </w:p>
        </w:tc>
        <w:tc>
          <w:tcPr>
            <w:tcW w:w="1643" w:type="dxa"/>
            <w:noWrap w:val="0"/>
            <w:vAlign w:val="center"/>
          </w:tcPr>
          <w:p>
            <w:pPr>
              <w:pStyle w:val="13"/>
            </w:pPr>
          </w:p>
        </w:tc>
        <w:tc>
          <w:tcPr>
            <w:tcW w:w="1643" w:type="dxa"/>
            <w:noWrap w:val="0"/>
            <w:vAlign w:val="center"/>
          </w:tcPr>
          <w:p>
            <w:pPr>
              <w:pStyle w:val="13"/>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霸州市人民检察院本级2022年</w:t>
      </w:r>
      <w:r>
        <w:rPr>
          <w:rFonts w:hint="eastAsia" w:ascii="方正小标宋_GBK" w:hAnsi="方正小标宋_GBK" w:eastAsia="方正小标宋_GBK" w:cs="方正小标宋_GBK"/>
          <w:b w:val="0"/>
          <w:color w:val="000000"/>
          <w:sz w:val="44"/>
          <w:lang w:eastAsia="zh-CN"/>
        </w:rPr>
        <w:t>部门</w:t>
      </w:r>
      <w:r>
        <w:rPr>
          <w:rFonts w:ascii="方正小标宋_GBK" w:hAnsi="方正小标宋_GBK" w:eastAsia="方正小标宋_GBK" w:cs="方正小标宋_GBK"/>
          <w:b w:val="0"/>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按照《预算法》、《地方预决算公开操作规程》和《关于进一步推进预算公开工作的实施意见》规定，现将霸州市人民检察院本级2022年</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预算公开如下：</w:t>
      </w:r>
    </w:p>
    <w:p>
      <w:pPr>
        <w:spacing w:before="10" w:after="10" w:line="240" w:lineRule="auto"/>
        <w:ind w:firstLine="640"/>
        <w:jc w:val="left"/>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spacing w:before="0" w:after="0" w:line="240" w:lineRule="auto"/>
        <w:ind w:firstLine="640"/>
        <w:jc w:val="left"/>
        <w:outlineLvl w:val="9"/>
        <w:rPr>
          <w:rFonts w:hint="eastAsia" w:ascii="楷体_GB2312" w:hAnsi="Times New Roman" w:eastAsia="楷体_GB2312" w:cs="Times New Roman"/>
          <w:b/>
          <w:sz w:val="32"/>
          <w:szCs w:val="32"/>
        </w:rPr>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霸州市人民检察院的主要职能：</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第一条 根据《中华人民共和国宪法》《中华人民共和国人民检察院组织法》和《河北省设区市和基层人民检察院内设机构．革方案》(冀机编办(2019)1 24号），制定本规定。</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第二条 霸州市人民检察院受上级人民检察院领导，对本级人民代表大会及其常务委员会负责并报告工作。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第三条 霸州市人民检察院的主要职责是：</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（一）深入贯彻习近平新时代中国特色社会主义思想，深入彻党的路线方针和决策部署，坚持党对检察工作的绝对领导，坚决维护习近平总书记的核心地位，坚决维护党中央权威和集中统一领导。</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（二）依法向市人民代表大会及其常务委员会提出议案。</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（三）贯彻落实检察工作方针、总体规划，研究制定检察工作计划并组织实施。</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（四）依照法律规定对直接受理的刑事案件行使侦查权。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（五）负责对管辖的各类刑事案件依法审查批准逮捕、决定逮捕、提起公诉。</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（六）负责应由本院承办的刑事、  民事、行政诉讼活动及刑事、民事、行政判决和裁定等生效法律文书执行的法律监督工作。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（七）负责应由本院承办的提起公益诉讼工作。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（八)依法受理核淮追诉案件审查是否上报。</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(九）负责应由本院承办的对看守所l—社区矫正等执法活动的法律。监督工作。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(十）受理向本院的控告申诉。</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（十一)组织检察工作中法律政策具体应用问题的研究；组织开展检察理论研究工作。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(十二）负责检察人员思想政治教育和业务培训工作；按照权限管理检察官和其他工作人员。</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（十三）负责本院检务督察工作。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（十四）负责本院检务保障以及检察技术、信息化建设工作。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（十五）完成其他应当由本院负责的工作。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第四条 霸州市人民检察院设下列内设机构：</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办公室。负责日常政务、办理文电、会务、机要、文秘、档案、保密、检务公开等工作；协调督办上级重要工作、批办事项；负责人大代表联络及管理检务协作、经费资产、基础建设、科技装备、交通工具、接待、后勤服务、检察技术、信息化建设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第一检察部。负责普通刑事犯罪及涉未成年人犯罪案件的审查逮捕、审查起诉，开展相关立案监督、侦查监督、审判监督及相关案件的补充侦查，办理相关刑事申诉案件；负责检察机关社会治安综合治理工作；开展未成年人司法保护和预防未成年人犯罪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第二检察部。负责对市监察委员会移送职务犯罪案件的审查逮捕、审查起诉，开展相关审判监督及相关案件的补充侦查，办理相关刑事申诉案件；负责办理破坏社会主义市场经济秩序等犯罪案件的审查逮捕、审查起诉，开展立案监督、侦查监督、审判监督及相关案件的补充侦查，办理相关刑事申诉案件。</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四）第三检察部。负责对看守所和社区矫正等执法活动监督，对刑事判决、裁定执行、强制医疗执行、羁押和办案期限的监督，羁押必要性审查；办理罪犯又犯罪案件；负责对法律规定的司法工作人员利用职权实施的非法拘禁、刑讯逼供、非法搜查等侵犯公民权利、损害司法公正犯罪的侦查。</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五）第四检察部。负责对申请监督和提请抗诉的民事、行政案件的审查、抗诉，对市人民法院民事、行政诉讼活动进行监督，对审判监督程序以外的其他民事、行政审判程序中审判人员的违法行为提出检察建议对民事、行政执行活动实行法律监督。开展民事、行政支持起诉工作，办理民事、行政申诉案件；负责办理生态环境和资源保护、食品药品安全、国有财产保护、国有土地使用权出让等领域的行政公益诉讼案件，侵害英雄烈士姓名、肖像、名誉、荣誉的公益诉讼案件；负责对市人民法院开庭审理的公益诉讼案件派员出席法庭，依照有关规定提出检察建议。办理公益诉讼申诉案件。</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（六)第五检察部。受理控告、申诉、信访；承办国家赔偿案件和国家司法救助案件；负责接待群众来访、处理群众来信（含电、网等）事项。</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七）综合业务部。负责案件受理流转、办案流程监控、涉财物监管、法律文书监管、案件信息公开、案件质量评查、业务考评和统计分析，负责人民监督员工作及业务应用系统的应用；负责检察调研及理论研究，司法体制改革综合协调工作；承办本院检察委员会日常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八）政治部（司法警察大队）。负责干部人事、教育培训、检察宣传、表彰奖励、舆情应对、党建群团、党风廉政、检务督察、离退休等工作。负责司法警务工作；负责提押、看管、送达等工作，配合检察监督事项。</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第五条 霸州市人民检察院政法专项编制56名。设检察长1名，副检察长3名，政治部主任1名（副科长级），检察委员会专职委员2名（副科长级）；内设机构股级领导职数9正11副。</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第六条 霸州市人民检察院的检察室、所属事业单位设置、职责和编制事项另行规定。</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第七条  本规定由中共河北省委机构编制委员会办公室负责解释，其调整由河北省人民检察院审核，报中共河北省委机构编制委员会办公室按规定程序办理。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霸州市人民检察院本级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rPr>
      </w:pPr>
      <w:r>
        <w:rPr>
          <w:rFonts w:hint="eastAsia" w:ascii="Times New Roman" w:hAnsi="Times New Roman" w:eastAsia="方正仿宋_GBK" w:cs="Times New Roman"/>
          <w:b w:val="0"/>
          <w:bCs w:val="0"/>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rPr>
        <w:t>反映本部门当年全部收入。20</w:t>
      </w:r>
      <w:r>
        <w:rPr>
          <w:rFonts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2275.12</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2275.12</w:t>
      </w:r>
      <w:r>
        <w:rPr>
          <w:rFonts w:hint="eastAsia" w:ascii="Times New Roman" w:hAnsi="Times New Roman" w:eastAsia="方正仿宋_GBK" w:cs="Times New Roman"/>
          <w:b w:val="0"/>
          <w:color w:val="000000"/>
          <w:sz w:val="28"/>
        </w:rPr>
        <w:t>万元，政府性基金预算收入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，国有资本经营</w:t>
      </w:r>
      <w:r>
        <w:rPr>
          <w:rFonts w:ascii="Times New Roman" w:hAnsi="Times New Roman" w:eastAsia="方正仿宋_GBK" w:cs="Times New Roman"/>
          <w:b w:val="0"/>
          <w:color w:val="000000"/>
          <w:sz w:val="28"/>
        </w:rPr>
        <w:t>预算收入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val="en-US" w:eastAsia="zh-CN"/>
        </w:rPr>
        <w:t>财政专户管理资金收入0万元，</w:t>
      </w:r>
      <w:r>
        <w:rPr>
          <w:rFonts w:ascii="Times New Roman" w:hAnsi="Times New Roman" w:eastAsia="方正仿宋_GBK" w:cs="Times New Roman"/>
          <w:b w:val="0"/>
          <w:color w:val="000000"/>
          <w:sz w:val="28"/>
        </w:rPr>
        <w:t>上级补助收入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事业收入</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万元，经营</w:t>
      </w:r>
      <w:r>
        <w:rPr>
          <w:rFonts w:ascii="Times New Roman" w:hAnsi="Times New Roman" w:eastAsia="方正仿宋_GBK" w:cs="Times New Roman"/>
          <w:b w:val="0"/>
          <w:color w:val="000000"/>
          <w:sz w:val="28"/>
        </w:rPr>
        <w:t>收入</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万元，附属单位上缴</w:t>
      </w:r>
      <w:r>
        <w:rPr>
          <w:rFonts w:ascii="Times New Roman" w:hAnsi="Times New Roman" w:eastAsia="方正仿宋_GBK" w:cs="Times New Roman"/>
          <w:b w:val="0"/>
          <w:color w:val="000000"/>
          <w:sz w:val="28"/>
        </w:rPr>
        <w:t>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其他收入</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上年结转3.08万元。</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rPr>
      </w:pPr>
      <w:r>
        <w:rPr>
          <w:rFonts w:hint="eastAsia" w:ascii="Times New Roman" w:hAnsi="Times New Roman" w:eastAsia="方正仿宋_GBK" w:cs="Times New Roman"/>
          <w:b w:val="0"/>
          <w:bCs w:val="0"/>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收支预算总表支出栏、基本支出表、项目支出表按经济分类和支出功能分类科目编制，反映霸州市</w:t>
      </w:r>
      <w:r>
        <w:rPr>
          <w:rFonts w:hint="eastAsia" w:ascii="Times New Roman" w:hAnsi="Times New Roman" w:eastAsia="方正仿宋_GBK" w:cs="Times New Roman"/>
          <w:b w:val="0"/>
          <w:color w:val="000000"/>
          <w:sz w:val="28"/>
          <w:lang w:eastAsia="zh-CN"/>
        </w:rPr>
        <w:t>人民检察院</w:t>
      </w: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年度部门预算中支出预算的总体情况。202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年本部门支出预算</w:t>
      </w:r>
      <w:r>
        <w:rPr>
          <w:rFonts w:hint="eastAsia" w:ascii="Times New Roman" w:hAnsi="Times New Roman" w:eastAsia="方正仿宋_GBK" w:cs="Times New Roman"/>
          <w:b w:val="0"/>
          <w:color w:val="000000"/>
          <w:sz w:val="28"/>
          <w:lang w:val="en-US" w:eastAsia="zh-CN"/>
        </w:rPr>
        <w:t>2278.20</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1868.04</w:t>
      </w:r>
      <w:r>
        <w:rPr>
          <w:rFonts w:hint="eastAsia" w:ascii="Times New Roman" w:hAnsi="Times New Roman" w:eastAsia="方正仿宋_GBK" w:cs="Times New Roman"/>
          <w:b w:val="0"/>
          <w:color w:val="000000"/>
          <w:sz w:val="28"/>
        </w:rPr>
        <w:t>万元，包括：人员</w:t>
      </w:r>
      <w:r>
        <w:rPr>
          <w:rFonts w:hint="eastAsia" w:ascii="Times New Roman" w:hAnsi="Times New Roman" w:eastAsia="方正仿宋_GBK" w:cs="Times New Roman"/>
          <w:b w:val="0"/>
          <w:color w:val="000000"/>
          <w:sz w:val="28"/>
          <w:lang w:val="en-US" w:eastAsia="zh-CN"/>
        </w:rPr>
        <w:t>类项目</w:t>
      </w:r>
      <w:r>
        <w:rPr>
          <w:rFonts w:hint="eastAsia" w:ascii="Times New Roman" w:hAnsi="Times New Roman" w:eastAsia="方正仿宋_GBK" w:cs="Times New Roman"/>
          <w:b w:val="0"/>
          <w:color w:val="000000"/>
          <w:sz w:val="28"/>
        </w:rPr>
        <w:t>经费</w:t>
      </w:r>
      <w:r>
        <w:rPr>
          <w:rFonts w:hint="eastAsia" w:ascii="Times New Roman" w:hAnsi="Times New Roman" w:eastAsia="方正仿宋_GBK" w:cs="Times New Roman"/>
          <w:b w:val="0"/>
          <w:color w:val="000000"/>
          <w:sz w:val="28"/>
          <w:lang w:val="en-US" w:eastAsia="zh-CN"/>
        </w:rPr>
        <w:t>1572.55</w:t>
      </w:r>
      <w:r>
        <w:rPr>
          <w:rFonts w:hint="eastAsia" w:ascii="Times New Roman" w:hAnsi="Times New Roman" w:eastAsia="方正仿宋_GBK" w:cs="Times New Roman"/>
          <w:b w:val="0"/>
          <w:color w:val="000000"/>
          <w:sz w:val="28"/>
        </w:rPr>
        <w:t>万元和</w:t>
      </w:r>
      <w:r>
        <w:rPr>
          <w:rFonts w:hint="eastAsia" w:ascii="Times New Roman" w:hAnsi="Times New Roman" w:eastAsia="方正仿宋_GBK" w:cs="Times New Roman"/>
          <w:b w:val="0"/>
          <w:color w:val="000000"/>
          <w:sz w:val="28"/>
          <w:lang w:val="en-US" w:eastAsia="zh-CN"/>
        </w:rPr>
        <w:t>运转类</w:t>
      </w:r>
      <w:r>
        <w:rPr>
          <w:rFonts w:hint="eastAsia" w:ascii="Times New Roman" w:hAnsi="Times New Roman" w:eastAsia="方正仿宋_GBK" w:cs="Times New Roman"/>
          <w:b w:val="0"/>
          <w:color w:val="000000"/>
          <w:sz w:val="28"/>
        </w:rPr>
        <w:t>公用</w:t>
      </w:r>
      <w:r>
        <w:rPr>
          <w:rFonts w:hint="eastAsia" w:ascii="Times New Roman" w:hAnsi="Times New Roman" w:eastAsia="方正仿宋_GBK" w:cs="Times New Roman"/>
          <w:b w:val="0"/>
          <w:color w:val="000000"/>
          <w:sz w:val="28"/>
          <w:lang w:val="en-US" w:eastAsia="zh-CN"/>
        </w:rPr>
        <w:t>项目</w:t>
      </w:r>
      <w:r>
        <w:rPr>
          <w:rFonts w:hint="eastAsia" w:ascii="Times New Roman" w:hAnsi="Times New Roman" w:eastAsia="方正仿宋_GBK" w:cs="Times New Roman"/>
          <w:b w:val="0"/>
          <w:color w:val="000000"/>
          <w:sz w:val="28"/>
        </w:rPr>
        <w:t>经费</w:t>
      </w:r>
      <w:r>
        <w:rPr>
          <w:rFonts w:hint="eastAsia" w:ascii="Times New Roman" w:hAnsi="Times New Roman" w:eastAsia="方正仿宋_GBK" w:cs="Times New Roman"/>
          <w:b w:val="0"/>
          <w:color w:val="000000"/>
          <w:sz w:val="28"/>
          <w:lang w:val="en-US" w:eastAsia="zh-CN"/>
        </w:rPr>
        <w:t>295.49</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运转类其他及特定目标类</w:t>
      </w:r>
      <w:r>
        <w:rPr>
          <w:rFonts w:hint="eastAsia" w:ascii="Times New Roman" w:hAnsi="Times New Roman" w:eastAsia="方正仿宋_GBK" w:cs="Times New Roman"/>
          <w:b w:val="0"/>
          <w:color w:val="000000"/>
          <w:sz w:val="28"/>
        </w:rPr>
        <w:t>项目支出</w:t>
      </w:r>
      <w:r>
        <w:rPr>
          <w:rFonts w:hint="eastAsia" w:ascii="Times New Roman" w:hAnsi="Times New Roman" w:eastAsia="方正仿宋_GBK" w:cs="Times New Roman"/>
          <w:b w:val="0"/>
          <w:color w:val="000000"/>
          <w:sz w:val="28"/>
          <w:lang w:val="en-US" w:eastAsia="zh-CN"/>
        </w:rPr>
        <w:t>410.16</w:t>
      </w:r>
      <w:r>
        <w:rPr>
          <w:rFonts w:hint="eastAsia" w:ascii="Times New Roman" w:hAnsi="Times New Roman" w:eastAsia="方正仿宋_GBK" w:cs="Times New Roman"/>
          <w:b w:val="0"/>
          <w:color w:val="000000"/>
          <w:sz w:val="28"/>
        </w:rPr>
        <w:t>万元，全部为本级支出，主要为主要为</w:t>
      </w:r>
      <w:r>
        <w:rPr>
          <w:rFonts w:hint="eastAsia" w:ascii="Times New Roman" w:hAnsi="Times New Roman" w:eastAsia="方正仿宋_GBK" w:cs="Times New Roman"/>
          <w:b w:val="0"/>
          <w:color w:val="000000"/>
          <w:sz w:val="28"/>
          <w:lang w:eastAsia="zh-CN"/>
        </w:rPr>
        <w:t>公益诉讼经费、检务保障经费、国家赔偿及司法救助经费</w:t>
      </w:r>
      <w:r>
        <w:rPr>
          <w:rFonts w:hint="eastAsia" w:ascii="Times New Roman" w:hAnsi="Times New Roman" w:eastAsia="方正仿宋_GBK" w:cs="Times New Roman"/>
          <w:b w:val="0"/>
          <w:color w:val="000000"/>
          <w:sz w:val="28"/>
        </w:rPr>
        <w:t>等；上缴上级支出</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万元，经营支出</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万元，对附属单位补助支出</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rPr>
      </w:pPr>
      <w:r>
        <w:rPr>
          <w:rFonts w:hint="eastAsia" w:ascii="Times New Roman" w:hAnsi="Times New Roman" w:eastAsia="方正仿宋_GBK" w:cs="Times New Roman"/>
          <w:b w:val="0"/>
          <w:bCs w:val="0"/>
          <w:color w:val="000000"/>
          <w:sz w:val="28"/>
        </w:rPr>
        <w:t>3、比上年增减情况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lang w:eastAsia="zh-CN"/>
        </w:rPr>
        <w:t>年预算收支安排</w:t>
      </w:r>
      <w:r>
        <w:rPr>
          <w:rFonts w:hint="eastAsia" w:ascii="Times New Roman" w:hAnsi="Times New Roman" w:eastAsia="方正仿宋_GBK" w:cs="Times New Roman"/>
          <w:b w:val="0"/>
          <w:color w:val="000000"/>
          <w:sz w:val="28"/>
          <w:lang w:val="en-US" w:eastAsia="zh-CN"/>
        </w:rPr>
        <w:t>2278.20</w:t>
      </w:r>
      <w:r>
        <w:rPr>
          <w:rFonts w:hint="eastAsia" w:ascii="Times New Roman" w:hAnsi="Times New Roman" w:eastAsia="方正仿宋_GBK" w:cs="Times New Roman"/>
          <w:b w:val="0"/>
          <w:color w:val="000000"/>
          <w:sz w:val="28"/>
          <w:lang w:eastAsia="zh-CN"/>
        </w:rPr>
        <w:t>万元，较20</w:t>
      </w:r>
      <w:r>
        <w:rPr>
          <w:rFonts w:hint="eastAsia" w:ascii="Times New Roman" w:hAnsi="Times New Roman" w:eastAsia="方正仿宋_GBK" w:cs="Times New Roman"/>
          <w:b w:val="0"/>
          <w:color w:val="000000"/>
          <w:sz w:val="28"/>
          <w:lang w:val="en-US" w:eastAsia="zh-CN"/>
        </w:rPr>
        <w:t>21</w:t>
      </w:r>
      <w:r>
        <w:rPr>
          <w:rFonts w:hint="eastAsia" w:ascii="Times New Roman" w:hAnsi="Times New Roman" w:eastAsia="方正仿宋_GBK" w:cs="Times New Roman"/>
          <w:b w:val="0"/>
          <w:color w:val="000000"/>
          <w:sz w:val="28"/>
          <w:lang w:eastAsia="zh-CN"/>
        </w:rPr>
        <w:t>预算</w:t>
      </w:r>
      <w:r>
        <w:rPr>
          <w:rFonts w:hint="eastAsia" w:ascii="Times New Roman" w:hAnsi="Times New Roman" w:eastAsia="方正仿宋_GBK" w:cs="Times New Roman"/>
          <w:b w:val="0"/>
          <w:color w:val="000000"/>
          <w:sz w:val="28"/>
          <w:lang w:val="en-US" w:eastAsia="zh-CN"/>
        </w:rPr>
        <w:t>减少152.27万元，其中：基本支出减少69.61万元，主要为减少人员经费的支出；项目支出减少82.66万元，主要为减少</w:t>
      </w:r>
      <w:r>
        <w:rPr>
          <w:rFonts w:hint="eastAsia" w:ascii="Times New Roman" w:hAnsi="Times New Roman" w:eastAsia="方正仿宋_GBK" w:cs="Times New Roman"/>
          <w:b w:val="0"/>
          <w:color w:val="000000"/>
          <w:sz w:val="28"/>
          <w:lang w:eastAsia="zh-CN"/>
        </w:rPr>
        <w:t>公益诉讼经费、检务保障经费、国家赔偿及司法救助经费等</w:t>
      </w:r>
      <w:r>
        <w:rPr>
          <w:rFonts w:hint="eastAsia" w:ascii="Times New Roman" w:hAnsi="Times New Roman" w:eastAsia="方正仿宋_GBK" w:cs="Times New Roman"/>
          <w:b w:val="0"/>
          <w:color w:val="000000"/>
          <w:sz w:val="28"/>
          <w:lang w:val="en-US" w:eastAsia="zh-CN"/>
        </w:rPr>
        <w:t>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val="en-US" w:eastAsia="zh-CN"/>
        </w:rPr>
        <w:t>2022年，我部门运行经费共计安排295.49万元，主要用于办公区的日常维修、办公用房水电费、办公用房取暖费、办公及印刷费，邮电费、差旅费、会议费、福利费、培训费、专用材料及一般设备购置费、办公用房物业管理费、公务用车运行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2022年，我部门“三公”经费预算安排</w:t>
      </w:r>
      <w:r>
        <w:rPr>
          <w:rFonts w:hint="eastAsia" w:eastAsia="方正仿宋_GBK" w:cs="Times New Roman"/>
          <w:b w:val="0"/>
          <w:color w:val="000000"/>
          <w:sz w:val="28"/>
          <w:lang w:val="en-US" w:eastAsia="zh-CN"/>
        </w:rPr>
        <w:t>49.4</w:t>
      </w:r>
      <w:r>
        <w:rPr>
          <w:rFonts w:hint="eastAsia" w:ascii="Times New Roman" w:hAnsi="Times New Roman" w:eastAsia="方正仿宋_GBK" w:cs="Times New Roman"/>
          <w:b w:val="0"/>
          <w:color w:val="000000"/>
          <w:sz w:val="28"/>
          <w:lang w:val="en-US" w:eastAsia="zh-CN"/>
        </w:rPr>
        <w:t>万元，其中：因公出国（境）费0万元；公务用车购置及运维费47.50万元（其中：公务用车购置费0万元，公务用车运行维护费47.50万元)；公务接待费1.90万元，较2021年“三公”经费减少3万元，主要是因为我部门厉行节约，严控公车运维支出。</w:t>
      </w:r>
    </w:p>
    <w:p>
      <w:pPr>
        <w:pStyle w:val="3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一、总体绩效目标</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认真习党的十九大和十九届二中、三中、四中、五中、六中全会精神，坚持以习近平新时代中国特色社会主义思想为指导全面贯彻习近平法治思想，按照霸州市委七届十次全会精神，以高度的政治自觉、法治自觉和检察自觉，以争创全省模范检察院为目标，以深化司法体制改革为途径，以教育整顿为契机，坚持争先创优，坚持全面从严治检，更加注重系统观念、法治思维、强基导向，建设过硬队伍，扎实推进“四大检察”“十大检察业务”全面协调充分发展，整体工作有新思路，常规工作有新进展，专项工作有新突破，努力为新时代建设经济强市、生态新城、美丽霸州贡献检察力量。加大执法力度，结合本地区的实际情况开展相关工作，以维护社会稳定为核心。开展公益诉讼案件的办理，加大公益诉讼宣传工作，公益诉讼宣传覆盖城镇、街村，加大对生态环境和食品安全领域的公益诉讼案件全覆盖，扎实推进公益诉讼案件的办理。加大扫黑除恶宣传。预计2022年起诉办理总案件数500件，成功起诉结案率为95%，增强检务保障工作的管理，提高办案效率。推动基础信息化建设，建立检察机关办公办案系统建设体系，加强办案内网运行，提升业务装备能力。有效维护公民、法人、和其他合法组织的合法权利，进一步促进社会和谐，提高群众对办理案件的满意度。</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二、分项绩效目标</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1.加大公益诉讼宣传力度，提高公益诉讼办案数量</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目标：提高公益诉讼案件受理、管辖、审理、裁判、执行程序，切实提高公益诉讼案件的办案率。结合本地区实际情况开展宣传工作，保障我市生态文明建设，提高群众对公益诉讼的知晓率。提高公益诉讼对社会的影响，提高群众对公益诉讼案件的认识。</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指标：2021年预计办理起诉公益诉讼案件30件，，出差次数50人次，公益诉讼案件起诉率达到95%，及时处理公益诉讼案件，进一步提高公益诉讼案件的率成功起诉率。提高群众对公益诉讼的知晓率，促进社会稳定和谐效果显著。使群众对办理公益诉讼的满意度达到95%。</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2.加强检务保障工作，提高办案率</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绩效目标：始终站在讲政治的高度，把深入推进平安霸州和法治霸州建设，维护社会和谐稳定，充分发挥审查起诉和审查批捕的职能作用，较好的促进社会和谐稳定工作，提高办案、执法能力。提高办案效率。</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绩效指标：招聘劳务人员8人，招聘书记员13人，编外人员14人。</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协助处理案件200件，提高案件处理的及时性。进一步提高办案效率，强化单位履职效能。使群众对办理案件的满意度，单位内部人员对招聘人员使用的满意度达到95%。</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3.提高业务装备水平，推进网络信息化办案</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目标：强化检察工作信息化深度融合，以深化办公办案系统的应用，整合完善办公办案综合应用系统，构建办公办案系统总体架构，实现检察系统设施联通、网络畅通、平台贯通、数据融通、提升检察工作智能办案水平。</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绩效指标：购置办公办案系统1套，统一业务2.0平台升级1次。保障警察干警对办公办案系统的满意度达到95%。</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三、工作保障措施</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工作保障措施</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1.是扎实案件办理的各项工作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做强民事检察、做好行政检察、做实公益诉讼检察工作作为诉讼监督的主责主业，紧紧抓住群众反映强烈的有法不依、执法不严和司法不公等突出问题，维护法律威严和社会公平正义。把深入推进平安霸州和法治霸州建设，维护社会和谐稳定，作为“做优刑事检察工作”的切入点和着力点，充分发挥审查起诉和审查批捕的职能作用，较好地促进了维护社会和谐稳定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2.是深入推进公益诉讼工作的开展</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我们把做优刑事检察、做强民事检察、做好行政检察、做实公益诉讼检察工作作为诉讼监督的主责主业，紧紧抓住群众反映强烈的有法不依、执法不严和司法不公等突出问题，维护法律威严和社会公平正义。以内设机构改革为契机，积极推进“捕诉合一”的刑事办案机制，把庭审的要求向前传导到批捕和侦查环节，推动构建以证据为核心的刑事指控体系，坚持在监督中办案、在办案中监督，加强对刑事立案、侦查、审判活动的监督。</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3.提高法律的监督力度</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按照“做细做实做强”要求，加强刑事办案专业化建设，充分发挥“在办案中监督”的最大优势，构建全覆盖、全流程、立体化的刑事办案监督机制。全面强化民事行政检察和公益诉讼检察工作，综合运用多种监督手段，努力提升法律监督精细化、规范化水平。认真解决检察建议制作不规范、内容笼统针对性不强等问题，强化检察建议发出后的追踪问效，切实增强检察建议的刚性。</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4.完善制度建设，加强支出管理</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我单位制定了完善预算绩效管理制度、制定了绩效管理办法，资金管理办法、工作保障制度等，为全年预算绩效目标的实现奠定制度基础，严格按照预算编制要求、优化支出结构、编细编实预算、加快履行政府采购手续、尽快启动项目、及时支付资金、6月底前细化代编预算、按规定及时下达资金等多种措施，确保支出进度达标。</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5.加强绩效运行监控，做好绩效自评</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我单位将严格按要求开展绩效运行监控，发现问题及时采取措施，确保绩效目标如期保质实现。要求开展上年度部门预算绩效自评和重点评价工作，对评价中发现的问题及时进行整改，调整优化支出结构，提高财政资金使用效益。</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6.加强内部监督，加强宣传培训调研</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制定内部监督制度建设，对绩效运行情况、重大支出决策、资产处置及其他重要相关业务事项的决策和执行进行督导，对会计资料进行内部审计，并配合做好审计、财政监督等外部监督工作，确保财政资金安全有效，支出合理。加强人员培训，提高本部门干警业务素质；加强调研，提出优化财政资金配置、提高资金使用效益的意见；加大宣传力度，强化预算绩效管理意识，促进预算绩效管理水平进一步提升。</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1、公益诉讼经费绩效目标表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1.目标内容1：办理公益诉讼案件40件，出差次数40人次。</w:t>
            </w:r>
          </w:p>
          <w:p>
            <w:pPr>
              <w:pStyle w:val="14"/>
            </w:pPr>
            <w:r>
              <w:t>2.目标内容2：提高公益诉讼案件的受理率。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出差次数</w:t>
            </w:r>
          </w:p>
        </w:tc>
        <w:tc>
          <w:tcPr>
            <w:tcW w:w="2835" w:type="dxa"/>
            <w:vAlign w:val="center"/>
          </w:tcPr>
          <w:p>
            <w:pPr>
              <w:pStyle w:val="14"/>
            </w:pPr>
            <w:r>
              <w:t>出差次数</w:t>
            </w:r>
          </w:p>
        </w:tc>
        <w:tc>
          <w:tcPr>
            <w:tcW w:w="2551" w:type="dxa"/>
            <w:vAlign w:val="center"/>
          </w:tcPr>
          <w:p>
            <w:pPr>
              <w:pStyle w:val="14"/>
            </w:pPr>
            <w:r>
              <w:t>≥40次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受理公益诉讼案件数</w:t>
            </w:r>
          </w:p>
        </w:tc>
        <w:tc>
          <w:tcPr>
            <w:tcW w:w="2835" w:type="dxa"/>
            <w:vAlign w:val="center"/>
          </w:tcPr>
          <w:p>
            <w:pPr>
              <w:pStyle w:val="14"/>
            </w:pPr>
            <w:r>
              <w:t>受理公益诉讼案件数</w:t>
            </w:r>
          </w:p>
        </w:tc>
        <w:tc>
          <w:tcPr>
            <w:tcW w:w="2551" w:type="dxa"/>
            <w:vAlign w:val="center"/>
          </w:tcPr>
          <w:p>
            <w:pPr>
              <w:pStyle w:val="14"/>
            </w:pPr>
            <w:r>
              <w:t>≥40件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公益诉讼案件起诉率</w:t>
            </w:r>
          </w:p>
        </w:tc>
        <w:tc>
          <w:tcPr>
            <w:tcW w:w="2835" w:type="dxa"/>
            <w:vAlign w:val="center"/>
          </w:tcPr>
          <w:p>
            <w:pPr>
              <w:pStyle w:val="14"/>
            </w:pPr>
            <w:r>
              <w:t>公益诉讼案件起诉率占公益诉讼案件受理案件总数的比率</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公益诉讼案件处理的及时性</w:t>
            </w:r>
          </w:p>
        </w:tc>
        <w:tc>
          <w:tcPr>
            <w:tcW w:w="2835" w:type="dxa"/>
            <w:vAlign w:val="center"/>
          </w:tcPr>
          <w:p>
            <w:pPr>
              <w:pStyle w:val="14"/>
            </w:pPr>
            <w:r>
              <w:t>公益诉讼案件处理的及时性</w:t>
            </w:r>
          </w:p>
        </w:tc>
        <w:tc>
          <w:tcPr>
            <w:tcW w:w="2551" w:type="dxa"/>
            <w:vAlign w:val="center"/>
          </w:tcPr>
          <w:p>
            <w:pPr>
              <w:pStyle w:val="14"/>
            </w:pPr>
            <w:r>
              <w:t>及时处理</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每人每天出差补助金额</w:t>
            </w:r>
          </w:p>
        </w:tc>
        <w:tc>
          <w:tcPr>
            <w:tcW w:w="2835" w:type="dxa"/>
            <w:vAlign w:val="center"/>
          </w:tcPr>
          <w:p>
            <w:pPr>
              <w:pStyle w:val="14"/>
            </w:pPr>
            <w:r>
              <w:t>每人每天出差补助金额</w:t>
            </w:r>
          </w:p>
        </w:tc>
        <w:tc>
          <w:tcPr>
            <w:tcW w:w="2551" w:type="dxa"/>
            <w:vAlign w:val="center"/>
          </w:tcPr>
          <w:p>
            <w:pPr>
              <w:pStyle w:val="14"/>
            </w:pPr>
            <w:r>
              <w:t>≤180元</w:t>
            </w:r>
          </w:p>
        </w:tc>
        <w:tc>
          <w:tcPr>
            <w:tcW w:w="2268" w:type="dxa"/>
            <w:vAlign w:val="center"/>
          </w:tcPr>
          <w:p>
            <w:pPr>
              <w:pStyle w:val="14"/>
            </w:pPr>
            <w:r>
              <w:t>霸州市财政局关于调整县级机关差旅费标准等有关问题的通知霸财[2017]41号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促进社会稳定和谐</w:t>
            </w:r>
          </w:p>
        </w:tc>
        <w:tc>
          <w:tcPr>
            <w:tcW w:w="2835" w:type="dxa"/>
            <w:vAlign w:val="center"/>
          </w:tcPr>
          <w:p>
            <w:pPr>
              <w:pStyle w:val="14"/>
            </w:pPr>
            <w:r>
              <w:t>反映项目实施带来的效果</w:t>
            </w:r>
          </w:p>
        </w:tc>
        <w:tc>
          <w:tcPr>
            <w:tcW w:w="2551" w:type="dxa"/>
            <w:vAlign w:val="center"/>
          </w:tcPr>
          <w:p>
            <w:pPr>
              <w:pStyle w:val="14"/>
            </w:pPr>
            <w:r>
              <w:t>效果显著</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群众对办理公益诉讼案件的满意度</w:t>
            </w:r>
          </w:p>
        </w:tc>
        <w:tc>
          <w:tcPr>
            <w:tcW w:w="2835" w:type="dxa"/>
            <w:vAlign w:val="center"/>
          </w:tcPr>
          <w:p>
            <w:pPr>
              <w:pStyle w:val="14"/>
            </w:pPr>
            <w:r>
              <w:t>调查中群众对公益诉讼案件办理满意人数占总调查认识u的比率</w:t>
            </w:r>
          </w:p>
        </w:tc>
        <w:tc>
          <w:tcPr>
            <w:tcW w:w="2551" w:type="dxa"/>
            <w:vAlign w:val="center"/>
          </w:tcPr>
          <w:p>
            <w:pPr>
              <w:pStyle w:val="14"/>
            </w:pPr>
            <w:r>
              <w:t>≥95百分比</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2、关于提前下达2021年中央政法纪检监察转移支付资金的通知（冀财政法[2020]70号）绩效目标表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1.保障出差人次100次，提高案件的监督力度。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出差次数</w:t>
            </w:r>
          </w:p>
        </w:tc>
        <w:tc>
          <w:tcPr>
            <w:tcW w:w="2835" w:type="dxa"/>
            <w:vAlign w:val="center"/>
          </w:tcPr>
          <w:p>
            <w:pPr>
              <w:pStyle w:val="14"/>
            </w:pPr>
            <w:r>
              <w:t>出差次数</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起诉案件占总案件数的比率</w:t>
            </w:r>
          </w:p>
        </w:tc>
        <w:tc>
          <w:tcPr>
            <w:tcW w:w="2835" w:type="dxa"/>
            <w:vAlign w:val="center"/>
          </w:tcPr>
          <w:p>
            <w:pPr>
              <w:pStyle w:val="14"/>
            </w:pPr>
            <w:r>
              <w:t>起诉案件占总案件数的比率</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案件处理的及时性</w:t>
            </w:r>
          </w:p>
        </w:tc>
        <w:tc>
          <w:tcPr>
            <w:tcW w:w="2835" w:type="dxa"/>
            <w:vAlign w:val="center"/>
          </w:tcPr>
          <w:p>
            <w:pPr>
              <w:pStyle w:val="14"/>
            </w:pPr>
            <w:r>
              <w:t>案件处理的及时性</w:t>
            </w:r>
          </w:p>
        </w:tc>
        <w:tc>
          <w:tcPr>
            <w:tcW w:w="2551" w:type="dxa"/>
            <w:vAlign w:val="center"/>
          </w:tcPr>
          <w:p>
            <w:pPr>
              <w:pStyle w:val="14"/>
            </w:pPr>
            <w:r>
              <w:t>及时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起诉案件率提高</w:t>
            </w:r>
          </w:p>
        </w:tc>
        <w:tc>
          <w:tcPr>
            <w:tcW w:w="2835" w:type="dxa"/>
            <w:vAlign w:val="center"/>
          </w:tcPr>
          <w:p>
            <w:pPr>
              <w:pStyle w:val="14"/>
            </w:pPr>
            <w:r>
              <w:t>起诉案件率提高</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3、关于提前下达2022年省级基层公检法司转移支付资金的通知（冀财政法[2021]63号）绩效目标表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1.目标内容1:预计办理案件200件，保障出差次数100人次，提高案件的起诉率。</w:t>
            </w:r>
          </w:p>
          <w:p>
            <w:pPr>
              <w:pStyle w:val="14"/>
            </w:pPr>
            <w:r>
              <w:t>2.目标内容2：购置密码机1套，检察办案软件更新4次。</w:t>
            </w:r>
          </w:p>
          <w:p>
            <w:pPr>
              <w:pStyle w:val="14"/>
            </w:pPr>
            <w:r>
              <w:t>3.目标内容3：邮寄案件相关信件500封。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预计办理案件数</w:t>
            </w:r>
          </w:p>
        </w:tc>
        <w:tc>
          <w:tcPr>
            <w:tcW w:w="2835" w:type="dxa"/>
            <w:vAlign w:val="center"/>
          </w:tcPr>
          <w:p>
            <w:pPr>
              <w:pStyle w:val="14"/>
            </w:pPr>
            <w:r>
              <w:t>预计办理案件数</w:t>
            </w:r>
          </w:p>
        </w:tc>
        <w:tc>
          <w:tcPr>
            <w:tcW w:w="2551" w:type="dxa"/>
            <w:vAlign w:val="center"/>
          </w:tcPr>
          <w:p>
            <w:pPr>
              <w:pStyle w:val="14"/>
            </w:pPr>
            <w:r>
              <w:t>≥200件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保障出差次数</w:t>
            </w:r>
          </w:p>
        </w:tc>
        <w:tc>
          <w:tcPr>
            <w:tcW w:w="2835" w:type="dxa"/>
            <w:vAlign w:val="center"/>
          </w:tcPr>
          <w:p>
            <w:pPr>
              <w:pStyle w:val="14"/>
            </w:pPr>
            <w:r>
              <w:t>保障出差次数</w:t>
            </w:r>
          </w:p>
        </w:tc>
        <w:tc>
          <w:tcPr>
            <w:tcW w:w="2551" w:type="dxa"/>
            <w:vAlign w:val="center"/>
          </w:tcPr>
          <w:p>
            <w:pPr>
              <w:pStyle w:val="14"/>
            </w:pPr>
            <w:r>
              <w:t>≥100次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检察办案软件更新次数</w:t>
            </w:r>
          </w:p>
        </w:tc>
        <w:tc>
          <w:tcPr>
            <w:tcW w:w="2835" w:type="dxa"/>
            <w:vAlign w:val="center"/>
          </w:tcPr>
          <w:p>
            <w:pPr>
              <w:pStyle w:val="14"/>
            </w:pPr>
            <w:r>
              <w:t>检察办案软件更新次数</w:t>
            </w:r>
          </w:p>
        </w:tc>
        <w:tc>
          <w:tcPr>
            <w:tcW w:w="2551" w:type="dxa"/>
            <w:vAlign w:val="center"/>
          </w:tcPr>
          <w:p>
            <w:pPr>
              <w:pStyle w:val="14"/>
            </w:pPr>
            <w:r>
              <w:t>≥4次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购置密码机设备数量</w:t>
            </w:r>
          </w:p>
        </w:tc>
        <w:tc>
          <w:tcPr>
            <w:tcW w:w="2835" w:type="dxa"/>
            <w:vAlign w:val="center"/>
          </w:tcPr>
          <w:p>
            <w:pPr>
              <w:pStyle w:val="14"/>
            </w:pPr>
            <w:r>
              <w:t>购置密码机设备数量</w:t>
            </w:r>
          </w:p>
        </w:tc>
        <w:tc>
          <w:tcPr>
            <w:tcW w:w="2551" w:type="dxa"/>
            <w:vAlign w:val="center"/>
          </w:tcPr>
          <w:p>
            <w:pPr>
              <w:pStyle w:val="14"/>
            </w:pPr>
            <w:r>
              <w:t>≥1套</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邮寄案件相关信件数</w:t>
            </w:r>
          </w:p>
        </w:tc>
        <w:tc>
          <w:tcPr>
            <w:tcW w:w="2835" w:type="dxa"/>
            <w:vAlign w:val="center"/>
          </w:tcPr>
          <w:p>
            <w:pPr>
              <w:pStyle w:val="14"/>
            </w:pPr>
            <w:r>
              <w:t>邮寄案件相关信件数</w:t>
            </w:r>
          </w:p>
        </w:tc>
        <w:tc>
          <w:tcPr>
            <w:tcW w:w="2551" w:type="dxa"/>
            <w:vAlign w:val="center"/>
          </w:tcPr>
          <w:p>
            <w:pPr>
              <w:pStyle w:val="14"/>
            </w:pPr>
            <w:r>
              <w:t>≥500封</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办理案件的成功起诉率</w:t>
            </w:r>
          </w:p>
        </w:tc>
        <w:tc>
          <w:tcPr>
            <w:tcW w:w="2835" w:type="dxa"/>
            <w:vAlign w:val="center"/>
          </w:tcPr>
          <w:p>
            <w:pPr>
              <w:pStyle w:val="14"/>
            </w:pPr>
            <w:r>
              <w:t>办理案件的成功数量占受理案件的总数的比率</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办理案件的及时性</w:t>
            </w:r>
          </w:p>
        </w:tc>
        <w:tc>
          <w:tcPr>
            <w:tcW w:w="2835" w:type="dxa"/>
            <w:vAlign w:val="center"/>
          </w:tcPr>
          <w:p>
            <w:pPr>
              <w:pStyle w:val="14"/>
            </w:pPr>
            <w:r>
              <w:t>办理案件的及时性</w:t>
            </w:r>
          </w:p>
        </w:tc>
        <w:tc>
          <w:tcPr>
            <w:tcW w:w="2551" w:type="dxa"/>
            <w:vAlign w:val="center"/>
          </w:tcPr>
          <w:p>
            <w:pPr>
              <w:pStyle w:val="14"/>
            </w:pPr>
            <w:r>
              <w:t>及时办理</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每人每天出差补助金额</w:t>
            </w:r>
          </w:p>
        </w:tc>
        <w:tc>
          <w:tcPr>
            <w:tcW w:w="2835" w:type="dxa"/>
            <w:vAlign w:val="center"/>
          </w:tcPr>
          <w:p>
            <w:pPr>
              <w:pStyle w:val="14"/>
            </w:pPr>
            <w:r>
              <w:t>每人每天出差补助金额</w:t>
            </w:r>
          </w:p>
        </w:tc>
        <w:tc>
          <w:tcPr>
            <w:tcW w:w="2551" w:type="dxa"/>
            <w:vAlign w:val="center"/>
          </w:tcPr>
          <w:p>
            <w:pPr>
              <w:pStyle w:val="14"/>
            </w:pPr>
            <w:r>
              <w:t>≤180元</w:t>
            </w:r>
          </w:p>
        </w:tc>
        <w:tc>
          <w:tcPr>
            <w:tcW w:w="2268" w:type="dxa"/>
            <w:vAlign w:val="center"/>
          </w:tcPr>
          <w:p>
            <w:pPr>
              <w:pStyle w:val="14"/>
            </w:pPr>
            <w:r>
              <w:t>霸州市财政局关于调整县级机关差旅费标准等有冠问题的通知霸财[2017]41号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购置装备的金额</w:t>
            </w:r>
          </w:p>
        </w:tc>
        <w:tc>
          <w:tcPr>
            <w:tcW w:w="2835" w:type="dxa"/>
            <w:vAlign w:val="center"/>
          </w:tcPr>
          <w:p>
            <w:pPr>
              <w:pStyle w:val="14"/>
            </w:pPr>
            <w:r>
              <w:t>购置装备的金额</w:t>
            </w:r>
          </w:p>
        </w:tc>
        <w:tc>
          <w:tcPr>
            <w:tcW w:w="2551" w:type="dxa"/>
            <w:vAlign w:val="center"/>
          </w:tcPr>
          <w:p>
            <w:pPr>
              <w:pStyle w:val="14"/>
            </w:pPr>
            <w:r>
              <w:t>≤25万元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提高案件的起诉率</w:t>
            </w:r>
          </w:p>
        </w:tc>
        <w:tc>
          <w:tcPr>
            <w:tcW w:w="2835" w:type="dxa"/>
            <w:vAlign w:val="center"/>
          </w:tcPr>
          <w:p>
            <w:pPr>
              <w:pStyle w:val="14"/>
            </w:pPr>
            <w:r>
              <w:t>提高案件的起诉率</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业务保障能力得到提升</w:t>
            </w:r>
          </w:p>
        </w:tc>
        <w:tc>
          <w:tcPr>
            <w:tcW w:w="2835" w:type="dxa"/>
            <w:vAlign w:val="center"/>
          </w:tcPr>
          <w:p>
            <w:pPr>
              <w:pStyle w:val="14"/>
            </w:pPr>
            <w:r>
              <w:t>业务保障能力得到提升</w:t>
            </w:r>
          </w:p>
        </w:tc>
        <w:tc>
          <w:tcPr>
            <w:tcW w:w="2551" w:type="dxa"/>
            <w:vAlign w:val="center"/>
          </w:tcPr>
          <w:p>
            <w:pPr>
              <w:pStyle w:val="14"/>
            </w:pPr>
            <w:r>
              <w:t>得到提升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调查使用满意人员数占调查总人数的比率</w:t>
            </w:r>
          </w:p>
        </w:tc>
        <w:tc>
          <w:tcPr>
            <w:tcW w:w="2551" w:type="dxa"/>
            <w:vAlign w:val="center"/>
          </w:tcPr>
          <w:p>
            <w:pPr>
              <w:pStyle w:val="14"/>
            </w:pPr>
            <w:r>
              <w:t>≥95百分比</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4、关于提前下达2022年中央政法纪检监察转移支付资金的通知(冀财政法[2021]62号）绩效目标表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1.目标内容1：预计办理起诉案件300件，保障出差人次100人次，提高案件的起诉率。</w:t>
            </w:r>
          </w:p>
          <w:p>
            <w:pPr>
              <w:pStyle w:val="14"/>
            </w:pPr>
            <w:r>
              <w:t>2.目标内容2：购置安可替代系统设备1套，内网评测系统升级1次，会议系统终端1套，多媒体出庭展示系统1套</w:t>
            </w:r>
          </w:p>
          <w:p>
            <w:pPr>
              <w:pStyle w:val="14"/>
            </w:pPr>
            <w:r>
              <w:t>3.目标内容3：邮寄案件相关信件500封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办理起诉案件数</w:t>
            </w:r>
          </w:p>
        </w:tc>
        <w:tc>
          <w:tcPr>
            <w:tcW w:w="2835" w:type="dxa"/>
            <w:vAlign w:val="center"/>
          </w:tcPr>
          <w:p>
            <w:pPr>
              <w:pStyle w:val="14"/>
            </w:pPr>
            <w:r>
              <w:t>办理起诉案件数</w:t>
            </w:r>
          </w:p>
        </w:tc>
        <w:tc>
          <w:tcPr>
            <w:tcW w:w="2551" w:type="dxa"/>
            <w:vAlign w:val="center"/>
          </w:tcPr>
          <w:p>
            <w:pPr>
              <w:pStyle w:val="14"/>
            </w:pPr>
            <w:r>
              <w:t>≥300件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购置安可替代系统设备数</w:t>
            </w:r>
          </w:p>
        </w:tc>
        <w:tc>
          <w:tcPr>
            <w:tcW w:w="2835" w:type="dxa"/>
            <w:vAlign w:val="center"/>
          </w:tcPr>
          <w:p>
            <w:pPr>
              <w:pStyle w:val="14"/>
            </w:pPr>
            <w:r>
              <w:t>购置安可替代系统设备数</w:t>
            </w:r>
          </w:p>
        </w:tc>
        <w:tc>
          <w:tcPr>
            <w:tcW w:w="2551" w:type="dxa"/>
            <w:vAlign w:val="center"/>
          </w:tcPr>
          <w:p>
            <w:pPr>
              <w:pStyle w:val="14"/>
            </w:pPr>
            <w:r>
              <w:t>≥1套</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内网评测升级数</w:t>
            </w:r>
          </w:p>
        </w:tc>
        <w:tc>
          <w:tcPr>
            <w:tcW w:w="2835" w:type="dxa"/>
            <w:vAlign w:val="center"/>
          </w:tcPr>
          <w:p>
            <w:pPr>
              <w:pStyle w:val="14"/>
            </w:pPr>
            <w:r>
              <w:t>内网评测升级数</w:t>
            </w:r>
          </w:p>
        </w:tc>
        <w:tc>
          <w:tcPr>
            <w:tcW w:w="2551" w:type="dxa"/>
            <w:vAlign w:val="center"/>
          </w:tcPr>
          <w:p>
            <w:pPr>
              <w:pStyle w:val="14"/>
            </w:pPr>
            <w:r>
              <w:t>≥1次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购置会议终端数量</w:t>
            </w:r>
          </w:p>
        </w:tc>
        <w:tc>
          <w:tcPr>
            <w:tcW w:w="2835" w:type="dxa"/>
            <w:vAlign w:val="center"/>
          </w:tcPr>
          <w:p>
            <w:pPr>
              <w:pStyle w:val="14"/>
            </w:pPr>
            <w:r>
              <w:t>购置会议终端数量</w:t>
            </w:r>
          </w:p>
        </w:tc>
        <w:tc>
          <w:tcPr>
            <w:tcW w:w="2551" w:type="dxa"/>
            <w:vAlign w:val="center"/>
          </w:tcPr>
          <w:p>
            <w:pPr>
              <w:pStyle w:val="14"/>
            </w:pPr>
            <w:r>
              <w:t>≥1套</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购置多媒体出庭展示系统数量</w:t>
            </w:r>
          </w:p>
        </w:tc>
        <w:tc>
          <w:tcPr>
            <w:tcW w:w="2835" w:type="dxa"/>
            <w:vAlign w:val="center"/>
          </w:tcPr>
          <w:p>
            <w:pPr>
              <w:pStyle w:val="14"/>
            </w:pPr>
            <w:r>
              <w:t>购置多媒体出庭展示系统数量</w:t>
            </w:r>
          </w:p>
        </w:tc>
        <w:tc>
          <w:tcPr>
            <w:tcW w:w="2551" w:type="dxa"/>
            <w:vAlign w:val="center"/>
          </w:tcPr>
          <w:p>
            <w:pPr>
              <w:pStyle w:val="14"/>
            </w:pPr>
            <w:r>
              <w:t>≥1套</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出差次数</w:t>
            </w:r>
          </w:p>
        </w:tc>
        <w:tc>
          <w:tcPr>
            <w:tcW w:w="2835" w:type="dxa"/>
            <w:vAlign w:val="center"/>
          </w:tcPr>
          <w:p>
            <w:pPr>
              <w:pStyle w:val="14"/>
            </w:pPr>
            <w:r>
              <w:t>出差次数</w:t>
            </w:r>
          </w:p>
        </w:tc>
        <w:tc>
          <w:tcPr>
            <w:tcW w:w="2551" w:type="dxa"/>
            <w:vAlign w:val="center"/>
          </w:tcPr>
          <w:p>
            <w:pPr>
              <w:pStyle w:val="14"/>
            </w:pPr>
            <w:r>
              <w:t>≥100次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提高案件起诉率</w:t>
            </w:r>
          </w:p>
        </w:tc>
        <w:tc>
          <w:tcPr>
            <w:tcW w:w="2835" w:type="dxa"/>
            <w:vAlign w:val="center"/>
          </w:tcPr>
          <w:p>
            <w:pPr>
              <w:pStyle w:val="14"/>
            </w:pPr>
            <w:r>
              <w:t>起诉案件数占总受理案件数的比率</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提高购买设备的质量</w:t>
            </w:r>
          </w:p>
        </w:tc>
        <w:tc>
          <w:tcPr>
            <w:tcW w:w="2835" w:type="dxa"/>
            <w:vAlign w:val="center"/>
          </w:tcPr>
          <w:p>
            <w:pPr>
              <w:pStyle w:val="14"/>
            </w:pPr>
            <w:r>
              <w:t>提高购买设备的质量</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案件处理的及时性</w:t>
            </w:r>
          </w:p>
        </w:tc>
        <w:tc>
          <w:tcPr>
            <w:tcW w:w="2835" w:type="dxa"/>
            <w:vAlign w:val="center"/>
          </w:tcPr>
          <w:p>
            <w:pPr>
              <w:pStyle w:val="14"/>
            </w:pPr>
            <w:r>
              <w:t>案件处理的及时性</w:t>
            </w:r>
          </w:p>
        </w:tc>
        <w:tc>
          <w:tcPr>
            <w:tcW w:w="2551" w:type="dxa"/>
            <w:vAlign w:val="center"/>
          </w:tcPr>
          <w:p>
            <w:pPr>
              <w:pStyle w:val="14"/>
            </w:pPr>
            <w:r>
              <w:t>及时处理</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购置安可替代系统设备的成本</w:t>
            </w:r>
          </w:p>
        </w:tc>
        <w:tc>
          <w:tcPr>
            <w:tcW w:w="2835" w:type="dxa"/>
            <w:vAlign w:val="center"/>
          </w:tcPr>
          <w:p>
            <w:pPr>
              <w:pStyle w:val="14"/>
            </w:pPr>
            <w:r>
              <w:t>购置安可替代系统设备的预算金额</w:t>
            </w:r>
          </w:p>
        </w:tc>
        <w:tc>
          <w:tcPr>
            <w:tcW w:w="2551" w:type="dxa"/>
            <w:vAlign w:val="center"/>
          </w:tcPr>
          <w:p>
            <w:pPr>
              <w:pStyle w:val="14"/>
            </w:pPr>
            <w:r>
              <w:t>≤33.6万元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购置会议终端的预算金额</w:t>
            </w:r>
          </w:p>
        </w:tc>
        <w:tc>
          <w:tcPr>
            <w:tcW w:w="2835" w:type="dxa"/>
            <w:vAlign w:val="center"/>
          </w:tcPr>
          <w:p>
            <w:pPr>
              <w:pStyle w:val="14"/>
            </w:pPr>
            <w:r>
              <w:t>购置会议终端的预算金额</w:t>
            </w:r>
          </w:p>
        </w:tc>
        <w:tc>
          <w:tcPr>
            <w:tcW w:w="2551" w:type="dxa"/>
            <w:vAlign w:val="center"/>
          </w:tcPr>
          <w:p>
            <w:pPr>
              <w:pStyle w:val="14"/>
            </w:pPr>
            <w:r>
              <w:t>≤15万元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购置多媒体出庭展示系统预算金额</w:t>
            </w:r>
          </w:p>
        </w:tc>
        <w:tc>
          <w:tcPr>
            <w:tcW w:w="2835" w:type="dxa"/>
            <w:vAlign w:val="center"/>
          </w:tcPr>
          <w:p>
            <w:pPr>
              <w:pStyle w:val="14"/>
            </w:pPr>
            <w:r>
              <w:t>购置多媒体出庭展示系统预算金额</w:t>
            </w:r>
          </w:p>
        </w:tc>
        <w:tc>
          <w:tcPr>
            <w:tcW w:w="2551" w:type="dxa"/>
            <w:vAlign w:val="center"/>
          </w:tcPr>
          <w:p>
            <w:pPr>
              <w:pStyle w:val="14"/>
            </w:pPr>
            <w:r>
              <w:t>≤5万元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内网评测升级预算金额</w:t>
            </w:r>
          </w:p>
        </w:tc>
        <w:tc>
          <w:tcPr>
            <w:tcW w:w="2835" w:type="dxa"/>
            <w:vAlign w:val="center"/>
          </w:tcPr>
          <w:p>
            <w:pPr>
              <w:pStyle w:val="14"/>
            </w:pPr>
            <w:r>
              <w:t>内网评测升级预算金额</w:t>
            </w:r>
          </w:p>
        </w:tc>
        <w:tc>
          <w:tcPr>
            <w:tcW w:w="2551" w:type="dxa"/>
            <w:vAlign w:val="center"/>
          </w:tcPr>
          <w:p>
            <w:pPr>
              <w:pStyle w:val="14"/>
            </w:pPr>
            <w:r>
              <w:t>≤15万元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每人每天出差补助金额</w:t>
            </w:r>
          </w:p>
        </w:tc>
        <w:tc>
          <w:tcPr>
            <w:tcW w:w="2835" w:type="dxa"/>
            <w:vAlign w:val="center"/>
          </w:tcPr>
          <w:p>
            <w:pPr>
              <w:pStyle w:val="14"/>
            </w:pPr>
            <w:r>
              <w:t>每人每天出差补助金额</w:t>
            </w:r>
          </w:p>
        </w:tc>
        <w:tc>
          <w:tcPr>
            <w:tcW w:w="2551" w:type="dxa"/>
            <w:vAlign w:val="center"/>
          </w:tcPr>
          <w:p>
            <w:pPr>
              <w:pStyle w:val="14"/>
            </w:pPr>
            <w:r>
              <w:t>≤180元</w:t>
            </w:r>
          </w:p>
        </w:tc>
        <w:tc>
          <w:tcPr>
            <w:tcW w:w="2268" w:type="dxa"/>
            <w:vAlign w:val="center"/>
          </w:tcPr>
          <w:p>
            <w:pPr>
              <w:pStyle w:val="14"/>
            </w:pPr>
            <w:r>
              <w:t>霸州市财政局关于调整县级机关差旅费标准等有关问题的通知霸财【2017】41号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提高案件起诉率</w:t>
            </w:r>
          </w:p>
        </w:tc>
        <w:tc>
          <w:tcPr>
            <w:tcW w:w="2835" w:type="dxa"/>
            <w:vAlign w:val="center"/>
          </w:tcPr>
          <w:p>
            <w:pPr>
              <w:pStyle w:val="14"/>
            </w:pPr>
            <w:r>
              <w:t>起诉案件数占总受理案件数的比率</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业务保障能力得到提升</w:t>
            </w:r>
          </w:p>
        </w:tc>
        <w:tc>
          <w:tcPr>
            <w:tcW w:w="2835" w:type="dxa"/>
            <w:vAlign w:val="center"/>
          </w:tcPr>
          <w:p>
            <w:pPr>
              <w:pStyle w:val="14"/>
            </w:pPr>
            <w:r>
              <w:t>业务保障能力得到提升</w:t>
            </w:r>
          </w:p>
        </w:tc>
        <w:tc>
          <w:tcPr>
            <w:tcW w:w="2551" w:type="dxa"/>
            <w:vAlign w:val="center"/>
          </w:tcPr>
          <w:p>
            <w:pPr>
              <w:pStyle w:val="14"/>
            </w:pPr>
            <w:r>
              <w:t>得到提升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装备使用人员满意度</w:t>
            </w:r>
          </w:p>
        </w:tc>
        <w:tc>
          <w:tcPr>
            <w:tcW w:w="2835" w:type="dxa"/>
            <w:vAlign w:val="center"/>
          </w:tcPr>
          <w:p>
            <w:pPr>
              <w:pStyle w:val="14"/>
            </w:pPr>
            <w:r>
              <w:t>调查中满意人员占总调差人数的比率</w:t>
            </w:r>
          </w:p>
        </w:tc>
        <w:tc>
          <w:tcPr>
            <w:tcW w:w="2551" w:type="dxa"/>
            <w:vAlign w:val="center"/>
          </w:tcPr>
          <w:p>
            <w:pPr>
              <w:pStyle w:val="14"/>
            </w:pPr>
            <w:r>
              <w:t>≥95百分比</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5、检务保障经费绩效目标表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1.目标内容1：聘任制书记员13人，劳务人员12人。</w:t>
            </w:r>
          </w:p>
          <w:p>
            <w:pPr>
              <w:pStyle w:val="14"/>
            </w:pPr>
            <w:r>
              <w:t>2.目标内容2：协助办案200件，提高办案效率。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聘任制书记员人数</w:t>
            </w:r>
          </w:p>
        </w:tc>
        <w:tc>
          <w:tcPr>
            <w:tcW w:w="2835" w:type="dxa"/>
            <w:vAlign w:val="center"/>
          </w:tcPr>
          <w:p>
            <w:pPr>
              <w:pStyle w:val="14"/>
            </w:pPr>
            <w:r>
              <w:t>聘任制书记员人数</w:t>
            </w:r>
          </w:p>
        </w:tc>
        <w:tc>
          <w:tcPr>
            <w:tcW w:w="2551" w:type="dxa"/>
            <w:vAlign w:val="center"/>
          </w:tcPr>
          <w:p>
            <w:pPr>
              <w:pStyle w:val="14"/>
            </w:pPr>
            <w:r>
              <w:t>≥13人</w:t>
            </w:r>
          </w:p>
        </w:tc>
        <w:tc>
          <w:tcPr>
            <w:tcW w:w="2268" w:type="dxa"/>
            <w:vAlign w:val="center"/>
          </w:tcPr>
          <w:p>
            <w:pPr>
              <w:pStyle w:val="14"/>
            </w:pPr>
            <w:r>
              <w:t>《关于做好全省市县两级检察机关聘用制书记员工作的通知》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劳务人员数</w:t>
            </w:r>
          </w:p>
        </w:tc>
        <w:tc>
          <w:tcPr>
            <w:tcW w:w="2835" w:type="dxa"/>
            <w:vAlign w:val="center"/>
          </w:tcPr>
          <w:p>
            <w:pPr>
              <w:pStyle w:val="14"/>
            </w:pPr>
            <w:r>
              <w:t>劳务人员数</w:t>
            </w:r>
          </w:p>
        </w:tc>
        <w:tc>
          <w:tcPr>
            <w:tcW w:w="2551" w:type="dxa"/>
            <w:vAlign w:val="center"/>
          </w:tcPr>
          <w:p>
            <w:pPr>
              <w:pStyle w:val="14"/>
            </w:pPr>
            <w:r>
              <w:t>≥12人</w:t>
            </w:r>
          </w:p>
        </w:tc>
        <w:tc>
          <w:tcPr>
            <w:tcW w:w="2268" w:type="dxa"/>
            <w:vAlign w:val="center"/>
          </w:tcPr>
          <w:p>
            <w:pPr>
              <w:pStyle w:val="14"/>
            </w:pPr>
            <w:r>
              <w:t>劳务服务协议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协助办理案件数</w:t>
            </w:r>
          </w:p>
        </w:tc>
        <w:tc>
          <w:tcPr>
            <w:tcW w:w="2835" w:type="dxa"/>
            <w:vAlign w:val="center"/>
          </w:tcPr>
          <w:p>
            <w:pPr>
              <w:pStyle w:val="14"/>
            </w:pPr>
            <w:r>
              <w:t>协助办理案件数</w:t>
            </w:r>
          </w:p>
        </w:tc>
        <w:tc>
          <w:tcPr>
            <w:tcW w:w="2551" w:type="dxa"/>
            <w:vAlign w:val="center"/>
          </w:tcPr>
          <w:p>
            <w:pPr>
              <w:pStyle w:val="14"/>
            </w:pPr>
            <w:r>
              <w:t>≥200件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受理监督案件占总案件数的比率</w:t>
            </w:r>
          </w:p>
        </w:tc>
        <w:tc>
          <w:tcPr>
            <w:tcW w:w="2835" w:type="dxa"/>
            <w:vAlign w:val="center"/>
          </w:tcPr>
          <w:p>
            <w:pPr>
              <w:pStyle w:val="14"/>
            </w:pPr>
            <w:r>
              <w:t>受理监督案件占总案件数的比率</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案件处理及时性</w:t>
            </w:r>
          </w:p>
        </w:tc>
        <w:tc>
          <w:tcPr>
            <w:tcW w:w="2835" w:type="dxa"/>
            <w:vAlign w:val="center"/>
          </w:tcPr>
          <w:p>
            <w:pPr>
              <w:pStyle w:val="14"/>
            </w:pPr>
            <w:r>
              <w:t>案件处理及时性</w:t>
            </w:r>
          </w:p>
        </w:tc>
        <w:tc>
          <w:tcPr>
            <w:tcW w:w="2551" w:type="dxa"/>
            <w:vAlign w:val="center"/>
          </w:tcPr>
          <w:p>
            <w:pPr>
              <w:pStyle w:val="14"/>
            </w:pPr>
            <w:r>
              <w:t>及时处理</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招聘人员工资成本</w:t>
            </w:r>
          </w:p>
        </w:tc>
        <w:tc>
          <w:tcPr>
            <w:tcW w:w="2835" w:type="dxa"/>
            <w:vAlign w:val="center"/>
          </w:tcPr>
          <w:p>
            <w:pPr>
              <w:pStyle w:val="14"/>
            </w:pPr>
            <w:r>
              <w:t>招聘人员工资成本</w:t>
            </w:r>
          </w:p>
        </w:tc>
        <w:tc>
          <w:tcPr>
            <w:tcW w:w="2551" w:type="dxa"/>
            <w:vAlign w:val="center"/>
          </w:tcPr>
          <w:p>
            <w:pPr>
              <w:pStyle w:val="14"/>
            </w:pPr>
            <w:r>
              <w:t>≤63496每人每年元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提高监督案件效率，强化单位履效职能</w:t>
            </w:r>
          </w:p>
        </w:tc>
        <w:tc>
          <w:tcPr>
            <w:tcW w:w="2835" w:type="dxa"/>
            <w:vAlign w:val="center"/>
          </w:tcPr>
          <w:p>
            <w:pPr>
              <w:pStyle w:val="14"/>
            </w:pPr>
            <w:r>
              <w:t>提高监督案件效率，强化单位履效职能</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2835" w:type="dxa"/>
            <w:vAlign w:val="center"/>
          </w:tcPr>
          <w:p>
            <w:pPr>
              <w:pStyle w:val="14"/>
            </w:pPr>
            <w:r>
              <w:t>监督行为及效果满意度</w:t>
            </w:r>
          </w:p>
        </w:tc>
        <w:tc>
          <w:tcPr>
            <w:tcW w:w="2551" w:type="dxa"/>
            <w:vAlign w:val="center"/>
          </w:tcPr>
          <w:p>
            <w:pPr>
              <w:pStyle w:val="14"/>
            </w:pPr>
            <w:r>
              <w:t>≥95百分比</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2022年，霸州市人民检察院本级安排政府采购预算8.19万元。具体内容见下表。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404001霸州市人民检察院本级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8.19</w:t>
            </w:r>
          </w:p>
        </w:tc>
        <w:tc>
          <w:tcPr>
            <w:tcW w:w="964" w:type="dxa"/>
            <w:vAlign w:val="center"/>
          </w:tcPr>
          <w:p>
            <w:pPr>
              <w:pStyle w:val="17"/>
            </w:pPr>
            <w:r>
              <w:t>8.19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霸州市人民检察院本级小计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8.19</w:t>
            </w:r>
          </w:p>
        </w:tc>
        <w:tc>
          <w:tcPr>
            <w:tcW w:w="964" w:type="dxa"/>
            <w:vAlign w:val="center"/>
          </w:tcPr>
          <w:p>
            <w:pPr>
              <w:pStyle w:val="17"/>
            </w:pPr>
            <w:r>
              <w:t>8.19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其他办公设备</w:t>
            </w:r>
          </w:p>
        </w:tc>
        <w:tc>
          <w:tcPr>
            <w:tcW w:w="1134" w:type="dxa"/>
            <w:vAlign w:val="center"/>
          </w:tcPr>
          <w:p>
            <w:pPr>
              <w:pStyle w:val="14"/>
            </w:pPr>
            <w:r>
              <w:t>A020299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0.23</w:t>
            </w:r>
          </w:p>
        </w:tc>
        <w:tc>
          <w:tcPr>
            <w:tcW w:w="964" w:type="dxa"/>
            <w:vAlign w:val="center"/>
          </w:tcPr>
          <w:p>
            <w:pPr>
              <w:pStyle w:val="13"/>
            </w:pPr>
            <w:r>
              <w:t>0.46</w:t>
            </w:r>
          </w:p>
        </w:tc>
        <w:tc>
          <w:tcPr>
            <w:tcW w:w="964" w:type="dxa"/>
            <w:vAlign w:val="center"/>
          </w:tcPr>
          <w:p>
            <w:pPr>
              <w:pStyle w:val="13"/>
            </w:pPr>
            <w:r>
              <w:t>0.46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其他办公设备</w:t>
            </w:r>
          </w:p>
        </w:tc>
        <w:tc>
          <w:tcPr>
            <w:tcW w:w="1134" w:type="dxa"/>
            <w:vAlign w:val="center"/>
          </w:tcPr>
          <w:p>
            <w:pPr>
              <w:pStyle w:val="14"/>
            </w:pPr>
            <w:r>
              <w:t>A020299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0.48</w:t>
            </w:r>
          </w:p>
        </w:tc>
        <w:tc>
          <w:tcPr>
            <w:tcW w:w="964" w:type="dxa"/>
            <w:vAlign w:val="center"/>
          </w:tcPr>
          <w:p>
            <w:pPr>
              <w:pStyle w:val="13"/>
            </w:pPr>
            <w:r>
              <w:t>0.48</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其他办公设备</w:t>
            </w:r>
          </w:p>
        </w:tc>
        <w:tc>
          <w:tcPr>
            <w:tcW w:w="1134" w:type="dxa"/>
            <w:vAlign w:val="center"/>
          </w:tcPr>
          <w:p>
            <w:pPr>
              <w:pStyle w:val="14"/>
            </w:pPr>
            <w:r>
              <w:t>A020299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其他办公设备</w:t>
            </w:r>
          </w:p>
        </w:tc>
        <w:tc>
          <w:tcPr>
            <w:tcW w:w="1134" w:type="dxa"/>
            <w:vAlign w:val="center"/>
          </w:tcPr>
          <w:p>
            <w:pPr>
              <w:pStyle w:val="14"/>
            </w:pPr>
            <w:r>
              <w:t>A020299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0.68</w:t>
            </w:r>
          </w:p>
        </w:tc>
        <w:tc>
          <w:tcPr>
            <w:tcW w:w="964" w:type="dxa"/>
            <w:vAlign w:val="center"/>
          </w:tcPr>
          <w:p>
            <w:pPr>
              <w:pStyle w:val="13"/>
            </w:pPr>
            <w:r>
              <w:t>1.36</w:t>
            </w:r>
          </w:p>
        </w:tc>
        <w:tc>
          <w:tcPr>
            <w:tcW w:w="964" w:type="dxa"/>
            <w:vAlign w:val="center"/>
          </w:tcPr>
          <w:p>
            <w:pPr>
              <w:pStyle w:val="13"/>
            </w:pPr>
            <w:r>
              <w:t>1.36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其他办公设备</w:t>
            </w:r>
          </w:p>
        </w:tc>
        <w:tc>
          <w:tcPr>
            <w:tcW w:w="1134" w:type="dxa"/>
            <w:vAlign w:val="center"/>
          </w:tcPr>
          <w:p>
            <w:pPr>
              <w:pStyle w:val="14"/>
            </w:pPr>
            <w:r>
              <w:t>A020299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0.12</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其他电气设备</w:t>
            </w:r>
          </w:p>
        </w:tc>
        <w:tc>
          <w:tcPr>
            <w:tcW w:w="1134" w:type="dxa"/>
            <w:vAlign w:val="center"/>
          </w:tcPr>
          <w:p>
            <w:pPr>
              <w:pStyle w:val="14"/>
            </w:pPr>
            <w:r>
              <w:t>A020699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其他床类</w:t>
            </w:r>
          </w:p>
        </w:tc>
        <w:tc>
          <w:tcPr>
            <w:tcW w:w="1134" w:type="dxa"/>
            <w:vAlign w:val="center"/>
          </w:tcPr>
          <w:p>
            <w:pPr>
              <w:pStyle w:val="14"/>
            </w:pPr>
            <w:r>
              <w:t>A060199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0.11</w:t>
            </w:r>
          </w:p>
        </w:tc>
        <w:tc>
          <w:tcPr>
            <w:tcW w:w="964" w:type="dxa"/>
            <w:vAlign w:val="center"/>
          </w:tcPr>
          <w:p>
            <w:pPr>
              <w:pStyle w:val="13"/>
            </w:pPr>
            <w:r>
              <w:t>0.11</w:t>
            </w:r>
          </w:p>
        </w:tc>
        <w:tc>
          <w:tcPr>
            <w:tcW w:w="964" w:type="dxa"/>
            <w:vAlign w:val="center"/>
          </w:tcPr>
          <w:p>
            <w:pPr>
              <w:pStyle w:val="13"/>
            </w:pPr>
            <w:r>
              <w:t>0.11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其他床类</w:t>
            </w:r>
          </w:p>
        </w:tc>
        <w:tc>
          <w:tcPr>
            <w:tcW w:w="1134" w:type="dxa"/>
            <w:vAlign w:val="center"/>
          </w:tcPr>
          <w:p>
            <w:pPr>
              <w:pStyle w:val="14"/>
            </w:pPr>
            <w:r>
              <w:t>A060199</w:t>
            </w:r>
          </w:p>
        </w:tc>
        <w:tc>
          <w:tcPr>
            <w:tcW w:w="709" w:type="dxa"/>
            <w:vAlign w:val="center"/>
          </w:tcPr>
          <w:p>
            <w:pPr>
              <w:pStyle w:val="15"/>
            </w:pPr>
            <w:r>
              <w:t>个</w:t>
            </w:r>
          </w:p>
        </w:tc>
        <w:tc>
          <w:tcPr>
            <w:tcW w:w="850" w:type="dxa"/>
            <w:vAlign w:val="center"/>
          </w:tcPr>
          <w:p>
            <w:pPr>
              <w:pStyle w:val="13"/>
            </w:pPr>
            <w:r>
              <w:t>7</w:t>
            </w:r>
          </w:p>
        </w:tc>
        <w:tc>
          <w:tcPr>
            <w:tcW w:w="850" w:type="dxa"/>
            <w:vAlign w:val="center"/>
          </w:tcPr>
          <w:p>
            <w:pPr>
              <w:pStyle w:val="13"/>
            </w:pPr>
            <w:r>
              <w:t>0.08</w:t>
            </w:r>
          </w:p>
        </w:tc>
        <w:tc>
          <w:tcPr>
            <w:tcW w:w="964" w:type="dxa"/>
            <w:vAlign w:val="center"/>
          </w:tcPr>
          <w:p>
            <w:pPr>
              <w:pStyle w:val="13"/>
            </w:pPr>
            <w:r>
              <w:t>0.56</w:t>
            </w: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其他台、桌类</w:t>
            </w:r>
          </w:p>
        </w:tc>
        <w:tc>
          <w:tcPr>
            <w:tcW w:w="1134" w:type="dxa"/>
            <w:vAlign w:val="center"/>
          </w:tcPr>
          <w:p>
            <w:pPr>
              <w:pStyle w:val="14"/>
            </w:pPr>
            <w:r>
              <w:t>A060299</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0.04</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其他沙发类</w:t>
            </w:r>
          </w:p>
        </w:tc>
        <w:tc>
          <w:tcPr>
            <w:tcW w:w="1134" w:type="dxa"/>
            <w:vAlign w:val="center"/>
          </w:tcPr>
          <w:p>
            <w:pPr>
              <w:pStyle w:val="14"/>
            </w:pPr>
            <w:r>
              <w:t>A060499</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0.14</w:t>
            </w:r>
          </w:p>
        </w:tc>
        <w:tc>
          <w:tcPr>
            <w:tcW w:w="964" w:type="dxa"/>
            <w:vAlign w:val="center"/>
          </w:tcPr>
          <w:p>
            <w:pPr>
              <w:pStyle w:val="13"/>
            </w:pPr>
            <w:r>
              <w:t>0.56</w:t>
            </w: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金属质柜类</w:t>
            </w:r>
          </w:p>
        </w:tc>
        <w:tc>
          <w:tcPr>
            <w:tcW w:w="1134" w:type="dxa"/>
            <w:vAlign w:val="center"/>
          </w:tcPr>
          <w:p>
            <w:pPr>
              <w:pStyle w:val="14"/>
            </w:pPr>
            <w:r>
              <w:t>A060503</w:t>
            </w:r>
          </w:p>
        </w:tc>
        <w:tc>
          <w:tcPr>
            <w:tcW w:w="709" w:type="dxa"/>
            <w:vAlign w:val="center"/>
          </w:tcPr>
          <w:p>
            <w:pPr>
              <w:pStyle w:val="15"/>
            </w:pPr>
            <w:r>
              <w:t>个</w:t>
            </w:r>
          </w:p>
        </w:tc>
        <w:tc>
          <w:tcPr>
            <w:tcW w:w="850" w:type="dxa"/>
            <w:vAlign w:val="center"/>
          </w:tcPr>
          <w:p>
            <w:pPr>
              <w:pStyle w:val="13"/>
            </w:pPr>
            <w:r>
              <w:t>9</w:t>
            </w:r>
          </w:p>
        </w:tc>
        <w:tc>
          <w:tcPr>
            <w:tcW w:w="850" w:type="dxa"/>
            <w:vAlign w:val="center"/>
          </w:tcPr>
          <w:p>
            <w:pPr>
              <w:pStyle w:val="13"/>
            </w:pPr>
            <w:r>
              <w:t>0.07</w:t>
            </w:r>
          </w:p>
        </w:tc>
        <w:tc>
          <w:tcPr>
            <w:tcW w:w="964" w:type="dxa"/>
            <w:vAlign w:val="center"/>
          </w:tcPr>
          <w:p>
            <w:pPr>
              <w:pStyle w:val="13"/>
            </w:pPr>
            <w:r>
              <w:t>0.63</w:t>
            </w:r>
          </w:p>
        </w:tc>
        <w:tc>
          <w:tcPr>
            <w:tcW w:w="964" w:type="dxa"/>
            <w:vAlign w:val="center"/>
          </w:tcPr>
          <w:p>
            <w:pPr>
              <w:pStyle w:val="13"/>
            </w:pPr>
            <w:r>
              <w:t>0.63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其他印刷品</w:t>
            </w:r>
          </w:p>
        </w:tc>
        <w:tc>
          <w:tcPr>
            <w:tcW w:w="1134" w:type="dxa"/>
            <w:vAlign w:val="center"/>
          </w:tcPr>
          <w:p>
            <w:pPr>
              <w:pStyle w:val="14"/>
            </w:pPr>
            <w:r>
              <w:t>A080299</w:t>
            </w:r>
          </w:p>
        </w:tc>
        <w:tc>
          <w:tcPr>
            <w:tcW w:w="709" w:type="dxa"/>
            <w:vAlign w:val="center"/>
          </w:tcPr>
          <w:p>
            <w:pPr>
              <w:pStyle w:val="15"/>
            </w:pPr>
            <w:r>
              <w:t>册</w:t>
            </w:r>
          </w:p>
        </w:tc>
        <w:tc>
          <w:tcPr>
            <w:tcW w:w="850" w:type="dxa"/>
            <w:vAlign w:val="center"/>
          </w:tcPr>
          <w:p>
            <w:pPr>
              <w:pStyle w:val="13"/>
            </w:pPr>
            <w:r>
              <w:t>79</w:t>
            </w:r>
          </w:p>
        </w:tc>
        <w:tc>
          <w:tcPr>
            <w:tcW w:w="850" w:type="dxa"/>
            <w:vAlign w:val="center"/>
          </w:tcPr>
          <w:p>
            <w:pPr>
              <w:pStyle w:val="13"/>
            </w:pPr>
            <w:r>
              <w:t>0.01</w:t>
            </w:r>
          </w:p>
        </w:tc>
        <w:tc>
          <w:tcPr>
            <w:tcW w:w="964" w:type="dxa"/>
            <w:vAlign w:val="center"/>
          </w:tcPr>
          <w:p>
            <w:pPr>
              <w:pStyle w:val="13"/>
            </w:pPr>
            <w:r>
              <w:t>0.79</w:t>
            </w:r>
          </w:p>
        </w:tc>
        <w:tc>
          <w:tcPr>
            <w:tcW w:w="964" w:type="dxa"/>
            <w:vAlign w:val="center"/>
          </w:tcPr>
          <w:p>
            <w:pPr>
              <w:pStyle w:val="13"/>
            </w:pPr>
            <w:r>
              <w:t>0.79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其他房屋附属结构</w:t>
            </w:r>
          </w:p>
        </w:tc>
        <w:tc>
          <w:tcPr>
            <w:tcW w:w="1134" w:type="dxa"/>
            <w:vAlign w:val="center"/>
          </w:tcPr>
          <w:p>
            <w:pPr>
              <w:pStyle w:val="14"/>
            </w:pPr>
            <w:r>
              <w:t>A100799</w:t>
            </w:r>
          </w:p>
        </w:tc>
        <w:tc>
          <w:tcPr>
            <w:tcW w:w="709" w:type="dxa"/>
            <w:vAlign w:val="center"/>
          </w:tcPr>
          <w:p>
            <w:pPr>
              <w:pStyle w:val="15"/>
            </w:pPr>
            <w:r>
              <w:t>个</w:t>
            </w:r>
          </w:p>
        </w:tc>
        <w:tc>
          <w:tcPr>
            <w:tcW w:w="850" w:type="dxa"/>
            <w:vAlign w:val="center"/>
          </w:tcPr>
          <w:p>
            <w:pPr>
              <w:pStyle w:val="13"/>
            </w:pPr>
            <w:r>
              <w:t>100</w:t>
            </w:r>
          </w:p>
        </w:tc>
        <w:tc>
          <w:tcPr>
            <w:tcW w:w="850" w:type="dxa"/>
            <w:vAlign w:val="center"/>
          </w:tcPr>
          <w:p>
            <w:pPr>
              <w:pStyle w:val="13"/>
            </w:pPr>
            <w:r>
              <w:t>0.01</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295.49</w:t>
            </w:r>
          </w:p>
        </w:tc>
        <w:tc>
          <w:tcPr>
            <w:tcW w:w="1134" w:type="dxa"/>
            <w:vAlign w:val="center"/>
          </w:tcPr>
          <w:p>
            <w:pPr>
              <w:pStyle w:val="14"/>
            </w:pPr>
            <w:r>
              <w:t>其他维修和保养服务</w:t>
            </w:r>
          </w:p>
        </w:tc>
        <w:tc>
          <w:tcPr>
            <w:tcW w:w="1134" w:type="dxa"/>
            <w:vAlign w:val="center"/>
          </w:tcPr>
          <w:p>
            <w:pPr>
              <w:pStyle w:val="14"/>
            </w:pPr>
            <w:r>
              <w:t>C0599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1.37</w:t>
            </w:r>
          </w:p>
        </w:tc>
        <w:tc>
          <w:tcPr>
            <w:tcW w:w="964" w:type="dxa"/>
            <w:vAlign w:val="center"/>
          </w:tcPr>
          <w:p>
            <w:pPr>
              <w:pStyle w:val="13"/>
            </w:pPr>
            <w:r>
              <w:t>1.37</w:t>
            </w:r>
          </w:p>
        </w:tc>
        <w:tc>
          <w:tcPr>
            <w:tcW w:w="964" w:type="dxa"/>
            <w:vAlign w:val="center"/>
          </w:tcPr>
          <w:p>
            <w:pPr>
              <w:pStyle w:val="13"/>
            </w:pPr>
            <w:r>
              <w:t>1.37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1.37</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霸州市人民检察院本级上年末固定资产金额为</w:t>
      </w:r>
      <w:r>
        <w:rPr>
          <w:rFonts w:hint="eastAsia" w:eastAsia="方正仿宋_GBK" w:cs="Times New Roman"/>
          <w:b w:val="0"/>
          <w:color w:val="000000"/>
          <w:sz w:val="28"/>
          <w:lang w:val="en-US" w:eastAsia="zh-CN"/>
        </w:rPr>
        <w:t>3599.97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107.03</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404001霸州市人民检察院本级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资产总额</w:t>
            </w:r>
          </w:p>
        </w:tc>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w:t>
            </w:r>
          </w:p>
        </w:tc>
        <w:tc>
          <w:tcPr>
            <w:tcW w:w="4933" w:type="dxa"/>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3599.97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1、房屋（平方米）</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5846</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1331.36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 xml:space="preserve">   其中：办公用房（平方米）</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5846</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1331.36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2、车辆（台、辆）</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20</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299.46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3、单价在20万元以上的设备</w:t>
            </w:r>
          </w:p>
        </w:tc>
        <w:tc>
          <w:tcPr>
            <w:tcW w:w="0" w:type="auto"/>
            <w:vAlign w:val="center"/>
          </w:tcPr>
          <w:p>
            <w:pPr>
              <w:widowControl/>
              <w:jc w:val="center"/>
              <w:rPr>
                <w:rFonts w:ascii="宋体" w:hAnsi="宋体" w:eastAsia="宋体" w:cs="宋体"/>
                <w:kern w:val="0"/>
                <w:sz w:val="22"/>
                <w:szCs w:val="24"/>
                <w:lang w:val="en-US" w:eastAsia="uk-UA" w:bidi="ar-SA"/>
              </w:rPr>
            </w:pPr>
          </w:p>
        </w:tc>
        <w:tc>
          <w:tcPr>
            <w:tcW w:w="0" w:type="auto"/>
            <w:vAlign w:val="center"/>
          </w:tcPr>
          <w:p>
            <w:pPr>
              <w:widowControl/>
              <w:jc w:val="center"/>
              <w:rPr>
                <w:rFonts w:ascii="宋体" w:hAnsi="宋体" w:eastAsia="宋体"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4、其他固定资产</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2095</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1969.15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市级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F8D919-0EA2-4A95-B1D8-E72A353DD4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0B237AE6-35F7-478B-8001-72AEEA4D6449}"/>
  </w:font>
  <w:font w:name="方正小标宋_GBK">
    <w:altName w:val="微软雅黑"/>
    <w:panose1 w:val="00000000000000000000"/>
    <w:charset w:val="00"/>
    <w:family w:val="auto"/>
    <w:pitch w:val="default"/>
    <w:sig w:usb0="00000000" w:usb1="00000000" w:usb2="00000000" w:usb3="00000000" w:csb0="00000000" w:csb1="00000000"/>
    <w:embedRegular r:id="rId3" w:fontKey="{42329F5F-D07A-4179-A543-9B46135758E2}"/>
  </w:font>
  <w:font w:name="方正书宋_GBK">
    <w:altName w:val="微软雅黑"/>
    <w:panose1 w:val="00000000000000000000"/>
    <w:charset w:val="00"/>
    <w:family w:val="auto"/>
    <w:pitch w:val="default"/>
    <w:sig w:usb0="00000000" w:usb1="00000000" w:usb2="00000000" w:usb3="00000000" w:csb0="00000000" w:csb1="00000000"/>
    <w:embedRegular r:id="rId4" w:fontKey="{C2EC06DC-8E95-4280-AE1D-7C39504BDCEF}"/>
  </w:font>
  <w:font w:name="方正楷体_GBK">
    <w:altName w:val="微软雅黑"/>
    <w:panose1 w:val="00000000000000000000"/>
    <w:charset w:val="00"/>
    <w:family w:val="auto"/>
    <w:pitch w:val="default"/>
    <w:sig w:usb0="00000000" w:usb1="00000000" w:usb2="00000000" w:usb3="00000000" w:csb0="00000000" w:csb1="00000000"/>
    <w:embedRegular r:id="rId5" w:fontKey="{AA31B418-4E04-4108-B8BB-170B8DE7F63B}"/>
  </w:font>
  <w:font w:name="楷体_GB2312">
    <w:altName w:val="楷体"/>
    <w:panose1 w:val="02010609030101010101"/>
    <w:charset w:val="86"/>
    <w:family w:val="modern"/>
    <w:pitch w:val="default"/>
    <w:sig w:usb0="00000000" w:usb1="00000000" w:usb2="00000000" w:usb3="00000000" w:csb0="00040000" w:csb1="00000000"/>
    <w:embedRegular r:id="rId6" w:fontKey="{50AC87A6-785D-4BB1-869B-80E320A1E08D}"/>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62B497"/>
    <w:multiLevelType w:val="singleLevel"/>
    <w:tmpl w:val="7362B49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jBkNmMyMTkwNjU3MDk4YWM3ZTg1YzAwYWZkZDgifQ=="/>
  </w:docVars>
  <w:rsids>
    <w:rsidRoot w:val="00000000"/>
    <w:rsid w:val="00A2004A"/>
    <w:rsid w:val="05637D6F"/>
    <w:rsid w:val="07712454"/>
    <w:rsid w:val="0A3B04D8"/>
    <w:rsid w:val="0B35133B"/>
    <w:rsid w:val="14470E5E"/>
    <w:rsid w:val="1D9C79BA"/>
    <w:rsid w:val="223E44D9"/>
    <w:rsid w:val="27840894"/>
    <w:rsid w:val="2D0533CA"/>
    <w:rsid w:val="3A20407A"/>
    <w:rsid w:val="43167945"/>
    <w:rsid w:val="688A267F"/>
    <w:rsid w:val="6B452F12"/>
    <w:rsid w:val="6C136737"/>
    <w:rsid w:val="713D4A16"/>
    <w:rsid w:val="7183403D"/>
    <w:rsid w:val="757D57DE"/>
    <w:rsid w:val="764F380E"/>
    <w:rsid w:val="78BF6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2022-03-04T08:53:56Z</dcterms:created>
  <dcterms:modified xsi:type="dcterms:W3CDTF">2022-03-04T00:53:56Z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2022-03-04T08:53:56Z</dcterms:created>
  <dcterms:modified xsi:type="dcterms:W3CDTF">2022-03-04T00:53:56Z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2022-03-04T08:53:59Z</dcterms:created>
  <dcterms:modified xsi:type="dcterms:W3CDTF">2022-03-04T00:53:59Z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2022-03-04T08:54:00Z</dcterms:created>
  <dcterms:modified xsi:type="dcterms:W3CDTF">2022-03-04T00:54:00Z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2022-03-04T08:54:00Z</dcterms:created>
  <dcterms:modified xsi:type="dcterms:W3CDTF">2022-03-04T00:54:00Z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2022-03-04T08:54:00Z</dcterms:created>
  <dcterms:modified xsi:type="dcterms:W3CDTF">2022-03-04T00:54:00Z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2022-03-04T08:54:00Z</dcterms:created>
  <dcterms:modified xsi:type="dcterms:W3CDTF">2022-03-04T00:54:00Z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2022-03-04T08:54:00Z</dcterms:created>
  <dcterms:modified xsi:type="dcterms:W3CDTF">2022-03-04T00:54:00Z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2022-03-04T08:54:01Z</dcterms:created>
  <dcterms:modified xsi:type="dcterms:W3CDTF">2022-03-04T00:54:01Z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2022-03-04T08:53:55Z</dcterms:created>
  <dcterms:modified xsi:type="dcterms:W3CDTF">2022-03-04T00:53:55Z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2022-03-04T08:53:55Z</dcterms:created>
  <dcterms:modified xsi:type="dcterms:W3CDTF">2022-03-04T00:53:55Z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2022-03-04T08:53:56Z</dcterms:created>
  <dcterms:modified xsi:type="dcterms:W3CDTF">2022-03-04T00:53:56Z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2022-03-04T08:53:55Z</dcterms:created>
  <dcterms:modified xsi:type="dcterms:W3CDTF">2022-03-04T00:53:55Z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2022-03-04T08:53:56Z</dcterms:created>
  <dcterms:modified xsi:type="dcterms:W3CDTF">2022-03-04T00:53:56Z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2022-03-04T08:53:56Z</dcterms:created>
  <dcterms:modified xsi:type="dcterms:W3CDTF">2022-03-04T00:53:56Z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b90b546-e0de-40ca-9cba-846dab2e3adc}">
  <ds:schemaRefs/>
</ds:datastoreItem>
</file>

<file path=customXml/itemProps10.xml><?xml version="1.0" encoding="utf-8"?>
<ds:datastoreItem xmlns:ds="http://schemas.openxmlformats.org/officeDocument/2006/customXml" ds:itemID="{34347ba5-2c7f-4c07-91e8-a5b9756de3e9}">
  <ds:schemaRefs/>
</ds:datastoreItem>
</file>

<file path=customXml/itemProps11.xml><?xml version="1.0" encoding="utf-8"?>
<ds:datastoreItem xmlns:ds="http://schemas.openxmlformats.org/officeDocument/2006/customXml" ds:itemID="{833c9cd4-1861-4b4c-982b-c01279f5d742}">
  <ds:schemaRefs/>
</ds:datastoreItem>
</file>

<file path=customXml/itemProps12.xml><?xml version="1.0" encoding="utf-8"?>
<ds:datastoreItem xmlns:ds="http://schemas.openxmlformats.org/officeDocument/2006/customXml" ds:itemID="{4299f212-4787-4d6a-b540-59d8ffbe9b7c}">
  <ds:schemaRefs/>
</ds:datastoreItem>
</file>

<file path=customXml/itemProps13.xml><?xml version="1.0" encoding="utf-8"?>
<ds:datastoreItem xmlns:ds="http://schemas.openxmlformats.org/officeDocument/2006/customXml" ds:itemID="{0f9e2d93-e13c-47ca-b786-99090ebb6ee7}">
  <ds:schemaRefs/>
</ds:datastoreItem>
</file>

<file path=customXml/itemProps14.xml><?xml version="1.0" encoding="utf-8"?>
<ds:datastoreItem xmlns:ds="http://schemas.openxmlformats.org/officeDocument/2006/customXml" ds:itemID="{e42ebb54-0ef3-43bc-9603-2c82b7ea9479}">
  <ds:schemaRefs/>
</ds:datastoreItem>
</file>

<file path=customXml/itemProps15.xml><?xml version="1.0" encoding="utf-8"?>
<ds:datastoreItem xmlns:ds="http://schemas.openxmlformats.org/officeDocument/2006/customXml" ds:itemID="{a98f9687-13db-4cc3-bdeb-ea457b3fc1d0}">
  <ds:schemaRefs/>
</ds:datastoreItem>
</file>

<file path=customXml/itemProps16.xml><?xml version="1.0" encoding="utf-8"?>
<ds:datastoreItem xmlns:ds="http://schemas.openxmlformats.org/officeDocument/2006/customXml" ds:itemID="{ff87eaa6-0876-4de0-95a6-bebaf3d35521}">
  <ds:schemaRefs/>
</ds:datastoreItem>
</file>

<file path=customXml/itemProps17.xml><?xml version="1.0" encoding="utf-8"?>
<ds:datastoreItem xmlns:ds="http://schemas.openxmlformats.org/officeDocument/2006/customXml" ds:itemID="{1f717e05-61e8-4c1b-aca4-14ad76d48141}">
  <ds:schemaRefs/>
</ds:datastoreItem>
</file>

<file path=customXml/itemProps18.xml><?xml version="1.0" encoding="utf-8"?>
<ds:datastoreItem xmlns:ds="http://schemas.openxmlformats.org/officeDocument/2006/customXml" ds:itemID="{2febb593-27cd-4099-af93-a50d824758e3}">
  <ds:schemaRefs/>
</ds:datastoreItem>
</file>

<file path=customXml/itemProps19.xml><?xml version="1.0" encoding="utf-8"?>
<ds:datastoreItem xmlns:ds="http://schemas.openxmlformats.org/officeDocument/2006/customXml" ds:itemID="{4547e8ef-c555-44f2-9b3e-c0623690caad}">
  <ds:schemaRefs/>
</ds:datastoreItem>
</file>

<file path=customXml/itemProps2.xml><?xml version="1.0" encoding="utf-8"?>
<ds:datastoreItem xmlns:ds="http://schemas.openxmlformats.org/officeDocument/2006/customXml" ds:itemID="{5ade5099-7b2b-4b33-8891-3ce3e443c628}">
  <ds:schemaRefs/>
</ds:datastoreItem>
</file>

<file path=customXml/itemProps20.xml><?xml version="1.0" encoding="utf-8"?>
<ds:datastoreItem xmlns:ds="http://schemas.openxmlformats.org/officeDocument/2006/customXml" ds:itemID="{a5fc47d2-8740-4d26-87dd-d5c5572cd364}">
  <ds:schemaRefs/>
</ds:datastoreItem>
</file>

<file path=customXml/itemProps21.xml><?xml version="1.0" encoding="utf-8"?>
<ds:datastoreItem xmlns:ds="http://schemas.openxmlformats.org/officeDocument/2006/customXml" ds:itemID="{553c0d24-8823-4587-b3ed-aad3290cf891}">
  <ds:schemaRefs/>
</ds:datastoreItem>
</file>

<file path=customXml/itemProps22.xml><?xml version="1.0" encoding="utf-8"?>
<ds:datastoreItem xmlns:ds="http://schemas.openxmlformats.org/officeDocument/2006/customXml" ds:itemID="{1a60f89f-e127-4b51-976a-1e5af9f0461c}">
  <ds:schemaRefs/>
</ds:datastoreItem>
</file>

<file path=customXml/itemProps23.xml><?xml version="1.0" encoding="utf-8"?>
<ds:datastoreItem xmlns:ds="http://schemas.openxmlformats.org/officeDocument/2006/customXml" ds:itemID="{10a98a09-03cb-4777-9706-b10a18f8f41f}">
  <ds:schemaRefs/>
</ds:datastoreItem>
</file>

<file path=customXml/itemProps24.xml><?xml version="1.0" encoding="utf-8"?>
<ds:datastoreItem xmlns:ds="http://schemas.openxmlformats.org/officeDocument/2006/customXml" ds:itemID="{c21e695d-c230-4383-a71c-1432d2c0974f}">
  <ds:schemaRefs/>
</ds:datastoreItem>
</file>

<file path=customXml/itemProps25.xml><?xml version="1.0" encoding="utf-8"?>
<ds:datastoreItem xmlns:ds="http://schemas.openxmlformats.org/officeDocument/2006/customXml" ds:itemID="{2ff58269-c897-4486-9b42-92d17798def5}">
  <ds:schemaRefs/>
</ds:datastoreItem>
</file>

<file path=customXml/itemProps26.xml><?xml version="1.0" encoding="utf-8"?>
<ds:datastoreItem xmlns:ds="http://schemas.openxmlformats.org/officeDocument/2006/customXml" ds:itemID="{149777d2-20c2-4772-ae4b-d6f54371821d}">
  <ds:schemaRefs/>
</ds:datastoreItem>
</file>

<file path=customXml/itemProps27.xml><?xml version="1.0" encoding="utf-8"?>
<ds:datastoreItem xmlns:ds="http://schemas.openxmlformats.org/officeDocument/2006/customXml" ds:itemID="{02d231cf-c8af-4039-a5a0-17408f11b115}">
  <ds:schemaRefs/>
</ds:datastoreItem>
</file>

<file path=customXml/itemProps28.xml><?xml version="1.0" encoding="utf-8"?>
<ds:datastoreItem xmlns:ds="http://schemas.openxmlformats.org/officeDocument/2006/customXml" ds:itemID="{898bad68-6d2e-4b49-a5fa-fa67ff0677f6}">
  <ds:schemaRefs/>
</ds:datastoreItem>
</file>

<file path=customXml/itemProps29.xml><?xml version="1.0" encoding="utf-8"?>
<ds:datastoreItem xmlns:ds="http://schemas.openxmlformats.org/officeDocument/2006/customXml" ds:itemID="{5bdf591e-61c8-4d00-b2a0-c551f8295f13}">
  <ds:schemaRefs/>
</ds:datastoreItem>
</file>

<file path=customXml/itemProps3.xml><?xml version="1.0" encoding="utf-8"?>
<ds:datastoreItem xmlns:ds="http://schemas.openxmlformats.org/officeDocument/2006/customXml" ds:itemID="{d1c09809-b221-49fd-ad1a-7485feb1ec42}">
  <ds:schemaRefs/>
</ds:datastoreItem>
</file>

<file path=customXml/itemProps30.xml><?xml version="1.0" encoding="utf-8"?>
<ds:datastoreItem xmlns:ds="http://schemas.openxmlformats.org/officeDocument/2006/customXml" ds:itemID="{60dd6e2d-1c64-4d64-9a9d-c545ac49c4b3}">
  <ds:schemaRefs/>
</ds:datastoreItem>
</file>

<file path=customXml/itemProps4.xml><?xml version="1.0" encoding="utf-8"?>
<ds:datastoreItem xmlns:ds="http://schemas.openxmlformats.org/officeDocument/2006/customXml" ds:itemID="{b352ff7f-2696-4333-9570-763711a10b3c}">
  <ds:schemaRefs/>
</ds:datastoreItem>
</file>

<file path=customXml/itemProps5.xml><?xml version="1.0" encoding="utf-8"?>
<ds:datastoreItem xmlns:ds="http://schemas.openxmlformats.org/officeDocument/2006/customXml" ds:itemID="{84186b9b-602e-46ad-8a92-6696963b557d}">
  <ds:schemaRefs/>
</ds:datastoreItem>
</file>

<file path=customXml/itemProps6.xml><?xml version="1.0" encoding="utf-8"?>
<ds:datastoreItem xmlns:ds="http://schemas.openxmlformats.org/officeDocument/2006/customXml" ds:itemID="{9d510e84-2c83-4b88-982d-1c853b98dfd3}">
  <ds:schemaRefs/>
</ds:datastoreItem>
</file>

<file path=customXml/itemProps7.xml><?xml version="1.0" encoding="utf-8"?>
<ds:datastoreItem xmlns:ds="http://schemas.openxmlformats.org/officeDocument/2006/customXml" ds:itemID="{36cb66ff-6914-46be-ad50-c8d79464ed0a}">
  <ds:schemaRefs/>
</ds:datastoreItem>
</file>

<file path=customXml/itemProps8.xml><?xml version="1.0" encoding="utf-8"?>
<ds:datastoreItem xmlns:ds="http://schemas.openxmlformats.org/officeDocument/2006/customXml" ds:itemID="{4756a975-8a5c-4b8f-aac5-61752c25d86d}">
  <ds:schemaRefs/>
</ds:datastoreItem>
</file>

<file path=customXml/itemProps9.xml><?xml version="1.0" encoding="utf-8"?>
<ds:datastoreItem xmlns:ds="http://schemas.openxmlformats.org/officeDocument/2006/customXml" ds:itemID="{da61efbc-8bbd-4fe9-9264-3dea94051ec0}">
  <ds:schemaRefs/>
</ds:datastoreItem>
</file>

<file path=docProps/app.xml><?xml version="1.0" encoding="utf-8"?>
<Properties xmlns="http://schemas.openxmlformats.org/officeDocument/2006/extended-properties" xmlns:vt="http://schemas.openxmlformats.org/officeDocument/2006/docPropsVTypes">
  <Pages>35</Pages>
  <Words>11364</Words>
  <Characters>13032</Characters>
  <TotalTime>22</TotalTime>
  <ScaleCrop>false</ScaleCrop>
  <LinksUpToDate>false</LinksUpToDate>
  <CharactersWithSpaces>13217</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2022-03-04T08:54:00Z</dcterms:created>
  <dc:creator>检察院计财科</dc:creator>
  <cp:lastModifiedBy>天路</cp:lastModifiedBy>
  <dcterms:modified xsi:type="dcterms:W3CDTF">2023-08-14T09:14:34Z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54DAC1CB271D4C3FAD721B0E5EB811F0</vt:lpwstr>
  </property>
</Properties>
</file>